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1F4D96" w14:textId="77777777" w:rsidR="00183822" w:rsidRDefault="0061090A">
      <w:pPr>
        <w:spacing w:after="40"/>
        <w:jc w:val="center"/>
      </w:pPr>
      <w:r>
        <w:rPr>
          <w:b/>
          <w:color w:val="141414"/>
          <w:sz w:val="44"/>
        </w:rPr>
        <w:t>FULL BODY FOOTBALL STRENGTH</w:t>
      </w:r>
    </w:p>
    <w:p w14:paraId="78F01DC0" w14:textId="77777777" w:rsidR="00183822" w:rsidRDefault="0061090A">
      <w:pPr>
        <w:spacing w:after="120"/>
        <w:jc w:val="center"/>
      </w:pPr>
      <w:r>
        <w:rPr>
          <w:color w:val="646464"/>
          <w:sz w:val="24"/>
        </w:rPr>
        <w:t>For Football Players — 4-Week Cycle (2 Sessions/Week)</w:t>
      </w:r>
    </w:p>
    <w:p w14:paraId="2EB239AD" w14:textId="77777777" w:rsidR="00183822" w:rsidRDefault="0061090A">
      <w:pPr>
        <w:spacing w:after="160"/>
        <w:jc w:val="center"/>
      </w:pPr>
      <w:r>
        <w:rPr>
          <w:i/>
          <w:color w:val="646464"/>
          <w:sz w:val="18"/>
        </w:rPr>
        <w:t>The complete package — upper and lower body in one session. For when time is tight but standards are high.</w:t>
      </w:r>
    </w:p>
    <w:tbl>
      <w:tblPr>
        <w:tblW w:w="0" w:type="auto"/>
        <w:tblLook w:val="04A0" w:firstRow="1" w:lastRow="0" w:firstColumn="1" w:lastColumn="0" w:noHBand="0" w:noVBand="1"/>
      </w:tblPr>
      <w:tblGrid>
        <w:gridCol w:w="10200"/>
      </w:tblGrid>
      <w:tr w:rsidR="00183822" w14:paraId="7A10155F" w14:textId="77777777">
        <w:tc>
          <w:tcPr>
            <w:tcW w:w="10200" w:type="dxa"/>
            <w:tcBorders>
              <w:top w:val="single" w:sz="8" w:space="0" w:color="2E7D32"/>
              <w:left w:val="single" w:sz="8" w:space="0" w:color="2E7D32"/>
              <w:bottom w:val="single" w:sz="8" w:space="0" w:color="2E7D32"/>
              <w:right w:val="single" w:sz="8" w:space="0" w:color="2E7D32"/>
            </w:tcBorders>
            <w:shd w:val="clear" w:color="auto" w:fill="E8F5E8"/>
          </w:tcPr>
          <w:p w14:paraId="065B5D1F" w14:textId="77777777" w:rsidR="00183822" w:rsidRDefault="0061090A">
            <w:pPr>
              <w:spacing w:before="160" w:after="160"/>
              <w:ind w:left="227" w:right="227"/>
            </w:pPr>
            <w:r>
              <w:rPr>
                <w:i/>
                <w:color w:val="503C00"/>
                <w:sz w:val="18"/>
              </w:rPr>
              <w:t>💡</w:t>
            </w:r>
            <w:r>
              <w:rPr>
                <w:i/>
                <w:color w:val="503C00"/>
                <w:sz w:val="18"/>
              </w:rPr>
              <w:t xml:space="preserve"> How to use: Fill in your starting weight in Week 1. Follow the progression rules for Weeks 2–4. All progressions are based on Week 1 performance. Rest 2–3 min between big compounds, 60–90 sec between accessories.</w:t>
            </w:r>
          </w:p>
        </w:tc>
      </w:tr>
    </w:tbl>
    <w:p w14:paraId="5610D6AB" w14:textId="77777777" w:rsidR="00183822" w:rsidRDefault="00183822"/>
    <w:p w14:paraId="5F085362" w14:textId="77777777" w:rsidR="00183822" w:rsidRDefault="0061090A">
      <w:pPr>
        <w:spacing w:before="120" w:after="40"/>
      </w:pPr>
      <w:r>
        <w:rPr>
          <w:b/>
          <w:color w:val="005000"/>
          <w:sz w:val="32"/>
        </w:rPr>
        <w:t>SESSION 1</w:t>
      </w:r>
    </w:p>
    <w:p w14:paraId="5D73BAB4" w14:textId="77777777" w:rsidR="00183822" w:rsidRDefault="0061090A">
      <w:pPr>
        <w:spacing w:after="120"/>
      </w:pPr>
      <w:r>
        <w:rPr>
          <w:i/>
          <w:color w:val="646464"/>
          <w:sz w:val="18"/>
        </w:rPr>
        <w:t>Full body — chest emphasis, back, legs, shoulders. Every major muscle group trained.</w:t>
      </w:r>
    </w:p>
    <w:tbl>
      <w:tblPr>
        <w:tblW w:w="0" w:type="auto"/>
        <w:jc w:val="center"/>
        <w:tblLayout w:type="fixed"/>
        <w:tblLook w:val="04A0" w:firstRow="1" w:lastRow="0" w:firstColumn="1" w:lastColumn="0" w:noHBand="0" w:noVBand="1"/>
      </w:tblPr>
      <w:tblGrid>
        <w:gridCol w:w="1457"/>
        <w:gridCol w:w="1457"/>
        <w:gridCol w:w="1457"/>
        <w:gridCol w:w="1457"/>
        <w:gridCol w:w="1457"/>
        <w:gridCol w:w="1457"/>
        <w:gridCol w:w="1457"/>
      </w:tblGrid>
      <w:tr w:rsidR="00183822" w14:paraId="674CE529" w14:textId="77777777">
        <w:trPr>
          <w:jc w:val="center"/>
        </w:trPr>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3BCE7F01" w14:textId="77777777" w:rsidR="00183822" w:rsidRDefault="0061090A">
            <w:pPr>
              <w:spacing w:before="80" w:after="80"/>
              <w:jc w:val="center"/>
            </w:pPr>
            <w:r>
              <w:rPr>
                <w:b/>
                <w:color w:val="FFFFFF"/>
                <w:sz w:val="18"/>
              </w:rPr>
              <w:t>Exercise</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7BEB2D9D" w14:textId="77777777" w:rsidR="00183822" w:rsidRDefault="0061090A">
            <w:pPr>
              <w:spacing w:before="80" w:after="80"/>
              <w:jc w:val="center"/>
            </w:pPr>
            <w:r>
              <w:rPr>
                <w:b/>
                <w:color w:val="FFFFFF"/>
                <w:sz w:val="18"/>
              </w:rPr>
              <w:t>Sets</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0841E197" w14:textId="77777777" w:rsidR="00183822" w:rsidRDefault="0061090A">
            <w:pPr>
              <w:spacing w:before="80" w:after="80"/>
              <w:jc w:val="center"/>
            </w:pPr>
            <w:r>
              <w:rPr>
                <w:b/>
                <w:color w:val="FFFFFF"/>
                <w:sz w:val="18"/>
              </w:rPr>
              <w:t>Reps</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62781394" w14:textId="77777777" w:rsidR="00183822" w:rsidRDefault="0061090A">
            <w:pPr>
              <w:spacing w:before="80" w:after="80"/>
              <w:jc w:val="center"/>
            </w:pPr>
            <w:r>
              <w:rPr>
                <w:b/>
                <w:color w:val="FFFFFF"/>
                <w:sz w:val="18"/>
              </w:rPr>
              <w:t>Week 1</w:t>
            </w:r>
            <w:r>
              <w:rPr>
                <w:b/>
                <w:color w:val="FFFFFF"/>
                <w:sz w:val="18"/>
              </w:rPr>
              <w:br/>
              <w:t>(Base)</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4CB3A52F" w14:textId="77777777" w:rsidR="00183822" w:rsidRDefault="0061090A">
            <w:pPr>
              <w:spacing w:before="80" w:after="80"/>
              <w:jc w:val="center"/>
              <w:rPr>
                <w:b/>
                <w:color w:val="FFFFFF"/>
                <w:sz w:val="18"/>
              </w:rPr>
            </w:pPr>
            <w:r>
              <w:rPr>
                <w:b/>
                <w:color w:val="FFFFFF"/>
                <w:sz w:val="18"/>
              </w:rPr>
              <w:t>Week 2</w:t>
            </w:r>
          </w:p>
          <w:p w14:paraId="3393F7AC" w14:textId="22D4E367" w:rsidR="00540C1C" w:rsidRDefault="00540C1C">
            <w:pPr>
              <w:spacing w:before="80" w:after="80"/>
              <w:jc w:val="center"/>
            </w:pPr>
            <w:r w:rsidRPr="00540C1C">
              <w:rPr>
                <w:color w:val="FFFFFF" w:themeColor="background1"/>
                <w:sz w:val="16"/>
              </w:rPr>
              <w:t>Add 3–5%</w:t>
            </w:r>
            <w:r w:rsidRPr="00540C1C">
              <w:rPr>
                <w:color w:val="FFFFFF" w:themeColor="background1"/>
                <w:sz w:val="16"/>
              </w:rPr>
              <w:br/>
              <w:t>weight</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20BB0DB6" w14:textId="77777777" w:rsidR="00183822" w:rsidRDefault="0061090A">
            <w:pPr>
              <w:spacing w:before="80" w:after="80"/>
              <w:jc w:val="center"/>
              <w:rPr>
                <w:b/>
                <w:color w:val="FFFFFF"/>
                <w:sz w:val="18"/>
              </w:rPr>
            </w:pPr>
            <w:r>
              <w:rPr>
                <w:b/>
                <w:color w:val="FFFFFF"/>
                <w:sz w:val="18"/>
              </w:rPr>
              <w:t>Week 3</w:t>
            </w:r>
          </w:p>
          <w:p w14:paraId="4E915255" w14:textId="4309BBCF" w:rsidR="00540C1C" w:rsidRDefault="00540C1C">
            <w:pPr>
              <w:spacing w:before="80" w:after="80"/>
              <w:jc w:val="center"/>
            </w:pPr>
            <w:r w:rsidRPr="00540C1C">
              <w:rPr>
                <w:color w:val="FFFFFF" w:themeColor="background1"/>
                <w:sz w:val="16"/>
              </w:rPr>
              <w:t>Same weight</w:t>
            </w:r>
            <w:r w:rsidRPr="00540C1C">
              <w:rPr>
                <w:color w:val="FFFFFF" w:themeColor="background1"/>
                <w:sz w:val="16"/>
              </w:rPr>
              <w:br/>
              <w:t>as W1 + 1–2 reps</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5061BF2D" w14:textId="77777777" w:rsidR="00183822" w:rsidRDefault="0061090A">
            <w:pPr>
              <w:spacing w:before="80" w:after="80"/>
              <w:jc w:val="center"/>
              <w:rPr>
                <w:b/>
                <w:color w:val="FFFFFF"/>
                <w:sz w:val="18"/>
              </w:rPr>
            </w:pPr>
            <w:r>
              <w:rPr>
                <w:b/>
                <w:color w:val="FFFFFF"/>
                <w:sz w:val="18"/>
              </w:rPr>
              <w:t>Week 4</w:t>
            </w:r>
          </w:p>
          <w:p w14:paraId="38106058" w14:textId="50F01137" w:rsidR="00540C1C" w:rsidRDefault="00540C1C">
            <w:pPr>
              <w:spacing w:before="80" w:after="80"/>
              <w:jc w:val="center"/>
            </w:pPr>
            <w:r w:rsidRPr="00540C1C">
              <w:rPr>
                <w:color w:val="FFFFFF" w:themeColor="background1"/>
                <w:sz w:val="16"/>
              </w:rPr>
              <w:t>Add 10%</w:t>
            </w:r>
            <w:r w:rsidRPr="00540C1C">
              <w:rPr>
                <w:color w:val="FFFFFF" w:themeColor="background1"/>
                <w:sz w:val="16"/>
              </w:rPr>
              <w:br/>
              <w:t>weight −2 reps</w:t>
            </w:r>
          </w:p>
        </w:tc>
      </w:tr>
      <w:tr w:rsidR="00183822" w14:paraId="414C7210"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C0043E5" w14:textId="77777777" w:rsidR="00183822" w:rsidRDefault="0061090A">
            <w:pPr>
              <w:spacing w:before="60" w:after="60"/>
              <w:ind w:left="113"/>
            </w:pPr>
            <w:r>
              <w:rPr>
                <w:b/>
                <w:color w:val="1E1E1E"/>
                <w:sz w:val="17"/>
              </w:rPr>
              <w:t>1. Bench Press</w:t>
            </w:r>
            <w:r>
              <w:rPr>
                <w:b/>
                <w:color w:val="1E1E1E"/>
                <w:sz w:val="17"/>
              </w:rPr>
              <w:br/>
            </w:r>
            <w:r>
              <w:rPr>
                <w:b/>
                <w:color w:val="1E1E1E"/>
                <w:sz w:val="17"/>
              </w:rPr>
              <w:t>(Barbell — touch chest, pause 1s)</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1394E2F" w14:textId="77777777" w:rsidR="00183822" w:rsidRDefault="0061090A">
            <w:pPr>
              <w:spacing w:before="60" w:after="60"/>
              <w:jc w:val="center"/>
            </w:pPr>
            <w:r>
              <w:rPr>
                <w:color w:val="1E1E1E"/>
                <w:sz w:val="16"/>
              </w:rPr>
              <w:t>4</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E791813" w14:textId="77777777" w:rsidR="00183822" w:rsidRDefault="0061090A">
            <w:pPr>
              <w:spacing w:before="60" w:after="60"/>
              <w:jc w:val="center"/>
            </w:pPr>
            <w:r>
              <w:rPr>
                <w:color w:val="1E1E1E"/>
                <w:sz w:val="16"/>
              </w:rPr>
              <w:t>8</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69D50D1" w14:textId="0A9C1531" w:rsidR="00183822" w:rsidRDefault="00183822">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C3244F1" w14:textId="72947660" w:rsidR="00183822" w:rsidRDefault="00183822">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F8BBFFE" w14:textId="448E2667" w:rsidR="00183822" w:rsidRDefault="00183822">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F516997" w14:textId="1C641C0E" w:rsidR="00183822" w:rsidRDefault="00183822">
            <w:pPr>
              <w:spacing w:before="60" w:after="60"/>
              <w:jc w:val="center"/>
            </w:pPr>
          </w:p>
        </w:tc>
      </w:tr>
      <w:tr w:rsidR="00183822" w14:paraId="270A63A5"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CC0B019" w14:textId="419BA1D4" w:rsidR="00183822" w:rsidRDefault="0061090A">
            <w:pPr>
              <w:spacing w:before="60" w:after="60"/>
              <w:ind w:left="113"/>
            </w:pPr>
            <w:r>
              <w:rPr>
                <w:b/>
                <w:color w:val="1E1E1E"/>
                <w:sz w:val="17"/>
              </w:rPr>
              <w:t xml:space="preserve">2. </w:t>
            </w:r>
            <w:r>
              <w:rPr>
                <w:b/>
                <w:color w:val="1E1E1E"/>
                <w:sz w:val="17"/>
              </w:rPr>
              <w:t>Pull-Ups</w:t>
            </w:r>
            <w:r>
              <w:rPr>
                <w:b/>
                <w:color w:val="1E1E1E"/>
                <w:sz w:val="17"/>
              </w:rPr>
              <w:br/>
              <w:t>(Overhand or neutral grip)</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7307237" w14:textId="77777777" w:rsidR="00183822" w:rsidRDefault="0061090A">
            <w:pPr>
              <w:spacing w:before="60" w:after="60"/>
              <w:jc w:val="center"/>
            </w:pPr>
            <w:r>
              <w:rPr>
                <w:color w:val="1E1E1E"/>
                <w:sz w:val="16"/>
              </w:rPr>
              <w:t>3</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189A9E98" w14:textId="33DE81EA" w:rsidR="00183822" w:rsidRDefault="00540C1C">
            <w:pPr>
              <w:spacing w:before="60" w:after="60"/>
              <w:jc w:val="center"/>
            </w:pPr>
            <w:r>
              <w:rPr>
                <w:color w:val="1E1E1E"/>
                <w:sz w:val="16"/>
              </w:rPr>
              <w:t>TF</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EC2F55F" w14:textId="20E59DBE" w:rsidR="00183822" w:rsidRDefault="00183822">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184C3AA5" w14:textId="4BD4B66A" w:rsidR="00183822" w:rsidRDefault="00183822">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F728C9B" w14:textId="44555BC6" w:rsidR="00183822" w:rsidRDefault="00183822">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888E6C9" w14:textId="4795085F" w:rsidR="00183822" w:rsidRDefault="00183822">
            <w:pPr>
              <w:spacing w:before="60" w:after="60"/>
              <w:jc w:val="center"/>
            </w:pPr>
          </w:p>
        </w:tc>
      </w:tr>
      <w:tr w:rsidR="00183822" w14:paraId="29614FF5"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49D7460" w14:textId="77777777" w:rsidR="00183822" w:rsidRDefault="0061090A">
            <w:pPr>
              <w:spacing w:before="60" w:after="60"/>
              <w:ind w:left="113"/>
            </w:pPr>
            <w:r>
              <w:rPr>
                <w:b/>
                <w:color w:val="1E1E1E"/>
                <w:sz w:val="17"/>
              </w:rPr>
              <w:t>3. Trap Bar Deadlift</w:t>
            </w:r>
            <w:r>
              <w:rPr>
                <w:b/>
                <w:color w:val="1E1E1E"/>
                <w:sz w:val="17"/>
              </w:rPr>
              <w:br/>
              <w:t>(Athletic stance, hips back, drive through floor)</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78672FF" w14:textId="77777777" w:rsidR="00183822" w:rsidRDefault="0061090A">
            <w:pPr>
              <w:spacing w:before="60" w:after="60"/>
              <w:jc w:val="center"/>
            </w:pPr>
            <w:r>
              <w:rPr>
                <w:color w:val="1E1E1E"/>
                <w:sz w:val="16"/>
              </w:rPr>
              <w:t>4</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3BF67E99" w14:textId="77777777" w:rsidR="00183822" w:rsidRDefault="0061090A">
            <w:pPr>
              <w:spacing w:before="60" w:after="60"/>
              <w:jc w:val="center"/>
            </w:pPr>
            <w:r>
              <w:rPr>
                <w:color w:val="1E1E1E"/>
                <w:sz w:val="16"/>
              </w:rPr>
              <w:t>6</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A6384E0" w14:textId="23E14A8E" w:rsidR="00183822" w:rsidRDefault="00183822">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6ED88A6" w14:textId="3A66EA9B" w:rsidR="00183822" w:rsidRDefault="00183822">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1A02B22" w14:textId="19AE9EBD" w:rsidR="00183822" w:rsidRDefault="00183822">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8A3A799" w14:textId="3B6F02B2" w:rsidR="00183822" w:rsidRDefault="00183822">
            <w:pPr>
              <w:spacing w:before="60" w:after="60"/>
              <w:jc w:val="center"/>
            </w:pPr>
          </w:p>
        </w:tc>
      </w:tr>
      <w:tr w:rsidR="00183822" w14:paraId="417DEF58" w14:textId="77777777">
        <w:trPr>
          <w:jc w:val="center"/>
        </w:trPr>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15452666" w14:textId="3B457947" w:rsidR="00183822" w:rsidRDefault="0061090A">
            <w:pPr>
              <w:spacing w:before="60" w:after="60"/>
              <w:ind w:left="113"/>
            </w:pPr>
            <w:r>
              <w:rPr>
                <w:b/>
                <w:color w:val="1E1E1E"/>
                <w:sz w:val="17"/>
              </w:rPr>
              <w:t>4. Dips</w:t>
            </w:r>
            <w:r>
              <w:rPr>
                <w:b/>
                <w:color w:val="1E1E1E"/>
                <w:sz w:val="17"/>
              </w:rPr>
              <w:br/>
              <w:t xml:space="preserve">(Weighted or </w:t>
            </w:r>
            <w:r w:rsidR="00540C1C">
              <w:rPr>
                <w:b/>
                <w:color w:val="1E1E1E"/>
                <w:sz w:val="17"/>
              </w:rPr>
              <w:t>BW</w:t>
            </w:r>
            <w:r>
              <w:rPr>
                <w:b/>
                <w:color w:val="1E1E1E"/>
                <w:sz w:val="17"/>
              </w:rPr>
              <w:t>)</w:t>
            </w: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18DED9F8" w14:textId="77777777" w:rsidR="00183822" w:rsidRDefault="0061090A">
            <w:pPr>
              <w:spacing w:before="60" w:after="60"/>
              <w:jc w:val="center"/>
            </w:pPr>
            <w:r>
              <w:rPr>
                <w:color w:val="1E1E1E"/>
                <w:sz w:val="16"/>
              </w:rPr>
              <w:t>3</w:t>
            </w: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385CBA70" w14:textId="0D902D27" w:rsidR="00183822" w:rsidRDefault="00540C1C">
            <w:pPr>
              <w:spacing w:before="60" w:after="60"/>
              <w:jc w:val="center"/>
            </w:pPr>
            <w:r>
              <w:rPr>
                <w:color w:val="1E1E1E"/>
                <w:sz w:val="16"/>
              </w:rPr>
              <w:t>15</w:t>
            </w: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58692F21" w14:textId="14F5FCD6"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5641FA06" w14:textId="19431DF1"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3C21ADBE" w14:textId="5B0C6A09"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73132BA3" w14:textId="2CC74CDE" w:rsidR="00183822" w:rsidRDefault="00183822">
            <w:pPr>
              <w:spacing w:before="60" w:after="60"/>
              <w:jc w:val="center"/>
            </w:pPr>
          </w:p>
        </w:tc>
      </w:tr>
      <w:tr w:rsidR="00183822" w14:paraId="1D46FEE7" w14:textId="77777777">
        <w:trPr>
          <w:jc w:val="center"/>
        </w:trPr>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1753E8CD" w14:textId="77777777" w:rsidR="00183822" w:rsidRDefault="0061090A">
            <w:pPr>
              <w:spacing w:before="60" w:after="60"/>
              <w:ind w:left="113"/>
            </w:pPr>
            <w:r>
              <w:rPr>
                <w:b/>
                <w:color w:val="1E1E1E"/>
                <w:sz w:val="17"/>
              </w:rPr>
              <w:t>5. Barbell Row</w:t>
            </w:r>
            <w:r>
              <w:rPr>
                <w:b/>
                <w:color w:val="1E1E1E"/>
                <w:sz w:val="17"/>
              </w:rPr>
              <w:br/>
              <w:t>(Pendlay or strict form, chest supported)</w:t>
            </w: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0916AE2F" w14:textId="77777777" w:rsidR="00183822" w:rsidRDefault="0061090A">
            <w:pPr>
              <w:spacing w:before="60" w:after="60"/>
              <w:jc w:val="center"/>
            </w:pPr>
            <w:r>
              <w:rPr>
                <w:color w:val="1E1E1E"/>
                <w:sz w:val="16"/>
              </w:rPr>
              <w:t>3</w:t>
            </w: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4624ECE8" w14:textId="77777777" w:rsidR="00183822" w:rsidRDefault="0061090A">
            <w:pPr>
              <w:spacing w:before="60" w:after="60"/>
              <w:jc w:val="center"/>
            </w:pPr>
            <w:r>
              <w:rPr>
                <w:color w:val="1E1E1E"/>
                <w:sz w:val="16"/>
              </w:rPr>
              <w:t>10</w:t>
            </w: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11A16417" w14:textId="3BF149A7"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778977BB" w14:textId="3EE07407"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6FC335AB" w14:textId="064CD003"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2EEEE153" w14:textId="74DCB132" w:rsidR="00183822" w:rsidRDefault="00183822">
            <w:pPr>
              <w:spacing w:before="60" w:after="60"/>
              <w:jc w:val="center"/>
            </w:pPr>
          </w:p>
        </w:tc>
      </w:tr>
      <w:tr w:rsidR="00183822" w14:paraId="0B465BC9" w14:textId="77777777">
        <w:trPr>
          <w:jc w:val="center"/>
        </w:trPr>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47AD9DEA" w14:textId="77777777" w:rsidR="00183822" w:rsidRDefault="0061090A">
            <w:pPr>
              <w:spacing w:before="60" w:after="60"/>
              <w:ind w:left="113"/>
            </w:pPr>
            <w:r>
              <w:rPr>
                <w:b/>
                <w:color w:val="1E1E1E"/>
                <w:sz w:val="17"/>
              </w:rPr>
              <w:t>6. Bulgarian Split Squat</w:t>
            </w:r>
            <w:r>
              <w:rPr>
                <w:b/>
                <w:color w:val="1E1E1E"/>
                <w:sz w:val="17"/>
              </w:rPr>
              <w:br/>
            </w:r>
            <w:r>
              <w:rPr>
                <w:b/>
                <w:color w:val="1E1E1E"/>
                <w:sz w:val="17"/>
              </w:rPr>
              <w:t>(Rear foot elevated, front heel on plate)</w:t>
            </w: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6A8FE41C" w14:textId="77777777" w:rsidR="00183822" w:rsidRDefault="0061090A">
            <w:pPr>
              <w:spacing w:before="60" w:after="60"/>
              <w:jc w:val="center"/>
            </w:pPr>
            <w:r>
              <w:rPr>
                <w:color w:val="1E1E1E"/>
                <w:sz w:val="16"/>
              </w:rPr>
              <w:t>3</w:t>
            </w: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2D2EF8AA" w14:textId="77777777" w:rsidR="00183822" w:rsidRDefault="0061090A">
            <w:pPr>
              <w:spacing w:before="60" w:after="60"/>
              <w:jc w:val="center"/>
            </w:pPr>
            <w:r>
              <w:rPr>
                <w:color w:val="1E1E1E"/>
                <w:sz w:val="16"/>
              </w:rPr>
              <w:t>10</w:t>
            </w: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7E065A36" w14:textId="6F20E04C"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54BFBC42" w14:textId="43D00357"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5AA60684" w14:textId="1E1CEF6F"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2E54EE4A" w14:textId="5186AF1E" w:rsidR="00183822" w:rsidRDefault="00183822">
            <w:pPr>
              <w:spacing w:before="60" w:after="60"/>
              <w:jc w:val="center"/>
            </w:pPr>
          </w:p>
        </w:tc>
      </w:tr>
      <w:tr w:rsidR="00183822" w14:paraId="245373CB" w14:textId="77777777">
        <w:trPr>
          <w:jc w:val="center"/>
        </w:trPr>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253BEBC3" w14:textId="77777777" w:rsidR="00183822" w:rsidRDefault="0061090A">
            <w:pPr>
              <w:spacing w:before="60" w:after="60"/>
              <w:ind w:left="113"/>
            </w:pPr>
            <w:r>
              <w:rPr>
                <w:b/>
                <w:color w:val="1E1E1E"/>
                <w:sz w:val="17"/>
              </w:rPr>
              <w:t>7. Overhead Press</w:t>
            </w:r>
            <w:r>
              <w:rPr>
                <w:b/>
                <w:color w:val="1E1E1E"/>
                <w:sz w:val="17"/>
              </w:rPr>
              <w:br/>
              <w:t>(Standing barbell or DB)</w:t>
            </w: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06D06518" w14:textId="77777777" w:rsidR="00183822" w:rsidRDefault="0061090A">
            <w:pPr>
              <w:spacing w:before="60" w:after="60"/>
              <w:jc w:val="center"/>
            </w:pPr>
            <w:r>
              <w:rPr>
                <w:color w:val="1E1E1E"/>
                <w:sz w:val="16"/>
              </w:rPr>
              <w:t>3</w:t>
            </w: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03C3079D" w14:textId="77777777" w:rsidR="00183822" w:rsidRDefault="0061090A">
            <w:pPr>
              <w:spacing w:before="60" w:after="60"/>
              <w:jc w:val="center"/>
            </w:pPr>
            <w:r>
              <w:rPr>
                <w:color w:val="1E1E1E"/>
                <w:sz w:val="16"/>
              </w:rPr>
              <w:t>8</w:t>
            </w: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6C07C6DB" w14:textId="5B49A71D"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0164C1F0" w14:textId="221A8C75"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1170C9C4" w14:textId="571A2C19"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2EF912D0" w14:textId="36F8F7BA" w:rsidR="00183822" w:rsidRDefault="00183822">
            <w:pPr>
              <w:spacing w:before="60" w:after="60"/>
              <w:jc w:val="center"/>
            </w:pPr>
          </w:p>
        </w:tc>
      </w:tr>
    </w:tbl>
    <w:p w14:paraId="2BA68B54" w14:textId="77777777" w:rsidR="00183822" w:rsidRDefault="00183822"/>
    <w:p w14:paraId="2F3BE23E" w14:textId="77777777" w:rsidR="00183822" w:rsidRDefault="0061090A">
      <w:pPr>
        <w:spacing w:after="80"/>
      </w:pPr>
      <w:r>
        <w:rPr>
          <w:i/>
          <w:color w:val="787878"/>
          <w:sz w:val="16"/>
        </w:rPr>
        <w:t xml:space="preserve">Legend: TF = Till </w:t>
      </w:r>
      <w:proofErr w:type="gramStart"/>
      <w:r>
        <w:rPr>
          <w:i/>
          <w:color w:val="787878"/>
          <w:sz w:val="16"/>
        </w:rPr>
        <w:t>Failure  |</w:t>
      </w:r>
      <w:proofErr w:type="gramEnd"/>
      <w:r>
        <w:rPr>
          <w:i/>
          <w:color w:val="787878"/>
          <w:sz w:val="16"/>
        </w:rPr>
        <w:t xml:space="preserve">  BW = </w:t>
      </w:r>
      <w:proofErr w:type="gramStart"/>
      <w:r>
        <w:rPr>
          <w:i/>
          <w:color w:val="787878"/>
          <w:sz w:val="16"/>
        </w:rPr>
        <w:t>Bodyweight  |</w:t>
      </w:r>
      <w:proofErr w:type="gramEnd"/>
      <w:r>
        <w:rPr>
          <w:i/>
          <w:color w:val="787878"/>
          <w:sz w:val="16"/>
        </w:rPr>
        <w:t xml:space="preserve">  W1 = Week 1 (your </w:t>
      </w:r>
      <w:proofErr w:type="gramStart"/>
      <w:r>
        <w:rPr>
          <w:i/>
          <w:color w:val="787878"/>
          <w:sz w:val="16"/>
        </w:rPr>
        <w:t>baseline)  |</w:t>
      </w:r>
      <w:proofErr w:type="gramEnd"/>
      <w:r>
        <w:rPr>
          <w:i/>
          <w:color w:val="787878"/>
          <w:sz w:val="16"/>
        </w:rPr>
        <w:t xml:space="preserve">  All progressions based on Week 1 weights</w:t>
      </w:r>
    </w:p>
    <w:p w14:paraId="27633E5D" w14:textId="77777777" w:rsidR="00183822" w:rsidRDefault="0061090A">
      <w:r>
        <w:br w:type="page"/>
      </w:r>
    </w:p>
    <w:p w14:paraId="255C4775" w14:textId="77777777" w:rsidR="00183822" w:rsidRDefault="0061090A">
      <w:pPr>
        <w:spacing w:after="40"/>
        <w:jc w:val="center"/>
      </w:pPr>
      <w:r>
        <w:rPr>
          <w:b/>
          <w:color w:val="141414"/>
          <w:sz w:val="44"/>
        </w:rPr>
        <w:lastRenderedPageBreak/>
        <w:t>FULL BODY FOOTBALL STRENGTH</w:t>
      </w:r>
    </w:p>
    <w:p w14:paraId="602E2CE4" w14:textId="77777777" w:rsidR="00183822" w:rsidRDefault="0061090A">
      <w:pPr>
        <w:spacing w:after="120"/>
        <w:jc w:val="center"/>
      </w:pPr>
      <w:r>
        <w:rPr>
          <w:color w:val="646464"/>
          <w:sz w:val="24"/>
        </w:rPr>
        <w:t>For Football Players — 4-Week Cycle (2 Sessions/Week)</w:t>
      </w:r>
    </w:p>
    <w:p w14:paraId="667D1B6A" w14:textId="77777777" w:rsidR="00183822" w:rsidRDefault="0061090A">
      <w:pPr>
        <w:spacing w:after="160"/>
        <w:jc w:val="center"/>
      </w:pPr>
      <w:r>
        <w:rPr>
          <w:i/>
          <w:color w:val="646464"/>
          <w:sz w:val="18"/>
        </w:rPr>
        <w:t>The complete package — upper and lower body in one session. For when time is tight but standards are high.</w:t>
      </w:r>
    </w:p>
    <w:tbl>
      <w:tblPr>
        <w:tblW w:w="0" w:type="auto"/>
        <w:tblLook w:val="04A0" w:firstRow="1" w:lastRow="0" w:firstColumn="1" w:lastColumn="0" w:noHBand="0" w:noVBand="1"/>
      </w:tblPr>
      <w:tblGrid>
        <w:gridCol w:w="10200"/>
      </w:tblGrid>
      <w:tr w:rsidR="00183822" w14:paraId="363EFD1A" w14:textId="77777777">
        <w:tc>
          <w:tcPr>
            <w:tcW w:w="10200" w:type="dxa"/>
            <w:tcBorders>
              <w:top w:val="single" w:sz="8" w:space="0" w:color="2E7D32"/>
              <w:left w:val="single" w:sz="8" w:space="0" w:color="2E7D32"/>
              <w:bottom w:val="single" w:sz="8" w:space="0" w:color="2E7D32"/>
              <w:right w:val="single" w:sz="8" w:space="0" w:color="2E7D32"/>
            </w:tcBorders>
            <w:shd w:val="clear" w:color="auto" w:fill="E8F5E8"/>
          </w:tcPr>
          <w:p w14:paraId="6891A39F" w14:textId="77777777" w:rsidR="00183822" w:rsidRDefault="0061090A">
            <w:pPr>
              <w:spacing w:before="160" w:after="160"/>
              <w:ind w:left="227" w:right="227"/>
            </w:pPr>
            <w:r>
              <w:rPr>
                <w:i/>
                <w:color w:val="503C00"/>
                <w:sz w:val="18"/>
              </w:rPr>
              <w:t>💡</w:t>
            </w:r>
            <w:r>
              <w:rPr>
                <w:i/>
                <w:color w:val="503C00"/>
                <w:sz w:val="18"/>
              </w:rPr>
              <w:t xml:space="preserve"> Schedule: Session 1 on Monday, Session 2 on Thursday. This gives 72h recovery and keeps weekends free for matches. Move the bar FAST on the concentric (way up) — trains explosive power.</w:t>
            </w:r>
          </w:p>
        </w:tc>
      </w:tr>
    </w:tbl>
    <w:p w14:paraId="2980AF54" w14:textId="77777777" w:rsidR="00183822" w:rsidRDefault="00183822"/>
    <w:p w14:paraId="48D2FE09" w14:textId="77777777" w:rsidR="00183822" w:rsidRDefault="0061090A">
      <w:pPr>
        <w:spacing w:before="120" w:after="40"/>
      </w:pPr>
      <w:r>
        <w:rPr>
          <w:b/>
          <w:color w:val="005000"/>
          <w:sz w:val="32"/>
        </w:rPr>
        <w:t>SESSION 2</w:t>
      </w:r>
    </w:p>
    <w:p w14:paraId="616874E9" w14:textId="77777777" w:rsidR="00183822" w:rsidRDefault="0061090A">
      <w:pPr>
        <w:spacing w:after="120"/>
      </w:pPr>
      <w:r>
        <w:rPr>
          <w:i/>
          <w:color w:val="646464"/>
          <w:sz w:val="18"/>
        </w:rPr>
        <w:t>Full body — back emphasis, chest, legs, shoulders. Every major muscle group trained.</w:t>
      </w:r>
    </w:p>
    <w:tbl>
      <w:tblPr>
        <w:tblW w:w="0" w:type="auto"/>
        <w:jc w:val="center"/>
        <w:tblLayout w:type="fixed"/>
        <w:tblLook w:val="04A0" w:firstRow="1" w:lastRow="0" w:firstColumn="1" w:lastColumn="0" w:noHBand="0" w:noVBand="1"/>
      </w:tblPr>
      <w:tblGrid>
        <w:gridCol w:w="1457"/>
        <w:gridCol w:w="1457"/>
        <w:gridCol w:w="1457"/>
        <w:gridCol w:w="1457"/>
        <w:gridCol w:w="1457"/>
        <w:gridCol w:w="1457"/>
        <w:gridCol w:w="1457"/>
      </w:tblGrid>
      <w:tr w:rsidR="00183822" w14:paraId="49BE8D43" w14:textId="77777777">
        <w:trPr>
          <w:jc w:val="center"/>
        </w:trPr>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7F5A0015" w14:textId="77777777" w:rsidR="00183822" w:rsidRDefault="0061090A">
            <w:pPr>
              <w:spacing w:before="80" w:after="80"/>
              <w:jc w:val="center"/>
            </w:pPr>
            <w:r>
              <w:rPr>
                <w:b/>
                <w:color w:val="FFFFFF"/>
                <w:sz w:val="18"/>
              </w:rPr>
              <w:t>Exercise</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3AC225FB" w14:textId="77777777" w:rsidR="00183822" w:rsidRDefault="0061090A">
            <w:pPr>
              <w:spacing w:before="80" w:after="80"/>
              <w:jc w:val="center"/>
            </w:pPr>
            <w:r>
              <w:rPr>
                <w:b/>
                <w:color w:val="FFFFFF"/>
                <w:sz w:val="18"/>
              </w:rPr>
              <w:t>Sets</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4537EDDE" w14:textId="77777777" w:rsidR="00183822" w:rsidRDefault="0061090A">
            <w:pPr>
              <w:spacing w:before="80" w:after="80"/>
              <w:jc w:val="center"/>
            </w:pPr>
            <w:r>
              <w:rPr>
                <w:b/>
                <w:color w:val="FFFFFF"/>
                <w:sz w:val="18"/>
              </w:rPr>
              <w:t>Reps</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0DAD35C4" w14:textId="77777777" w:rsidR="00183822" w:rsidRDefault="0061090A">
            <w:pPr>
              <w:spacing w:before="80" w:after="80"/>
              <w:jc w:val="center"/>
            </w:pPr>
            <w:r>
              <w:rPr>
                <w:b/>
                <w:color w:val="FFFFFF"/>
                <w:sz w:val="18"/>
              </w:rPr>
              <w:t>Week 1</w:t>
            </w:r>
            <w:r>
              <w:rPr>
                <w:b/>
                <w:color w:val="FFFFFF"/>
                <w:sz w:val="18"/>
              </w:rPr>
              <w:br/>
              <w:t>(Base)</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7248E50D" w14:textId="77777777" w:rsidR="00183822" w:rsidRDefault="0061090A">
            <w:pPr>
              <w:spacing w:before="80" w:after="80"/>
              <w:jc w:val="center"/>
              <w:rPr>
                <w:b/>
                <w:color w:val="FFFFFF"/>
                <w:sz w:val="18"/>
              </w:rPr>
            </w:pPr>
            <w:r>
              <w:rPr>
                <w:b/>
                <w:color w:val="FFFFFF"/>
                <w:sz w:val="18"/>
              </w:rPr>
              <w:t>Week 2</w:t>
            </w:r>
          </w:p>
          <w:p w14:paraId="48F46B0E" w14:textId="71880859" w:rsidR="00EA2197" w:rsidRDefault="00EA2197">
            <w:pPr>
              <w:spacing w:before="80" w:after="80"/>
              <w:jc w:val="center"/>
            </w:pPr>
            <w:r w:rsidRPr="00EA2197">
              <w:rPr>
                <w:color w:val="FFFFFF" w:themeColor="background1"/>
                <w:sz w:val="16"/>
              </w:rPr>
              <w:t>Add 2–3 kg</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2D6B207E" w14:textId="77777777" w:rsidR="00183822" w:rsidRDefault="0061090A">
            <w:pPr>
              <w:spacing w:before="80" w:after="80"/>
              <w:jc w:val="center"/>
              <w:rPr>
                <w:b/>
                <w:color w:val="FFFFFF"/>
                <w:sz w:val="18"/>
              </w:rPr>
            </w:pPr>
            <w:r>
              <w:rPr>
                <w:b/>
                <w:color w:val="FFFFFF"/>
                <w:sz w:val="18"/>
              </w:rPr>
              <w:t>Week 3</w:t>
            </w:r>
          </w:p>
          <w:p w14:paraId="63BBE388" w14:textId="01CA3D6C" w:rsidR="00EA2197" w:rsidRDefault="00EA2197">
            <w:pPr>
              <w:spacing w:before="80" w:after="80"/>
              <w:jc w:val="center"/>
            </w:pPr>
            <w:r w:rsidRPr="00EA2197">
              <w:rPr>
                <w:color w:val="FFFFFF" w:themeColor="background1"/>
                <w:sz w:val="16"/>
              </w:rPr>
              <w:t>Same weight</w:t>
            </w:r>
            <w:r w:rsidRPr="00EA2197">
              <w:rPr>
                <w:color w:val="FFFFFF" w:themeColor="background1"/>
                <w:sz w:val="16"/>
              </w:rPr>
              <w:br/>
              <w:t>as W1 + 1 rep</w:t>
            </w:r>
          </w:p>
        </w:tc>
        <w:tc>
          <w:tcPr>
            <w:tcW w:w="1457" w:type="dxa"/>
            <w:tcBorders>
              <w:top w:val="single" w:sz="6" w:space="0" w:color="1B5E20"/>
              <w:left w:val="single" w:sz="6" w:space="0" w:color="1B5E20"/>
              <w:bottom w:val="single" w:sz="6" w:space="0" w:color="1B5E20"/>
              <w:right w:val="single" w:sz="6" w:space="0" w:color="1B5E20"/>
            </w:tcBorders>
            <w:shd w:val="clear" w:color="auto" w:fill="2E7D32"/>
            <w:vAlign w:val="center"/>
          </w:tcPr>
          <w:p w14:paraId="0FC4B378" w14:textId="77777777" w:rsidR="00183822" w:rsidRDefault="0061090A">
            <w:pPr>
              <w:spacing w:before="80" w:after="80"/>
              <w:jc w:val="center"/>
              <w:rPr>
                <w:b/>
                <w:color w:val="FFFFFF"/>
                <w:sz w:val="18"/>
              </w:rPr>
            </w:pPr>
            <w:r>
              <w:rPr>
                <w:b/>
                <w:color w:val="FFFFFF"/>
                <w:sz w:val="18"/>
              </w:rPr>
              <w:t>Week 4</w:t>
            </w:r>
          </w:p>
          <w:p w14:paraId="3A14C461" w14:textId="0825BA7E" w:rsidR="00EA2197" w:rsidRDefault="00EA2197">
            <w:pPr>
              <w:spacing w:before="80" w:after="80"/>
              <w:jc w:val="center"/>
            </w:pPr>
            <w:r w:rsidRPr="00EA2197">
              <w:rPr>
                <w:color w:val="FFFFFF" w:themeColor="background1"/>
                <w:sz w:val="16"/>
              </w:rPr>
              <w:t>Add 10%</w:t>
            </w:r>
            <w:r w:rsidRPr="00EA2197">
              <w:rPr>
                <w:color w:val="FFFFFF" w:themeColor="background1"/>
                <w:sz w:val="16"/>
              </w:rPr>
              <w:br/>
              <w:t>weight −2 reps</w:t>
            </w:r>
          </w:p>
        </w:tc>
      </w:tr>
      <w:tr w:rsidR="00183822" w14:paraId="07117A62"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E3E1CE1" w14:textId="2A960159" w:rsidR="00183822" w:rsidRDefault="0061090A">
            <w:pPr>
              <w:spacing w:before="60" w:after="60"/>
              <w:ind w:left="113"/>
            </w:pPr>
            <w:r>
              <w:rPr>
                <w:b/>
                <w:color w:val="1E1E1E"/>
                <w:sz w:val="17"/>
              </w:rPr>
              <w:t xml:space="preserve">1. </w:t>
            </w:r>
            <w:r>
              <w:rPr>
                <w:b/>
                <w:color w:val="1E1E1E"/>
                <w:sz w:val="17"/>
              </w:rPr>
              <w:t>Pull-Ups</w:t>
            </w:r>
            <w:r>
              <w:rPr>
                <w:b/>
                <w:color w:val="1E1E1E"/>
                <w:sz w:val="17"/>
              </w:rPr>
              <w:br/>
              <w:t>(Overhand or neutral grip)</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1FE6BFE7" w14:textId="77777777" w:rsidR="00183822" w:rsidRDefault="0061090A">
            <w:pPr>
              <w:spacing w:before="60" w:after="60"/>
              <w:jc w:val="center"/>
            </w:pPr>
            <w:r>
              <w:rPr>
                <w:color w:val="1E1E1E"/>
                <w:sz w:val="16"/>
              </w:rPr>
              <w:t>4</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25CC46D" w14:textId="527253BB" w:rsidR="00183822" w:rsidRDefault="00EA2197">
            <w:pPr>
              <w:spacing w:before="60" w:after="60"/>
              <w:jc w:val="center"/>
            </w:pPr>
            <w:r>
              <w:rPr>
                <w:color w:val="1E1E1E"/>
                <w:sz w:val="16"/>
              </w:rPr>
              <w:t>TF</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6BE87CAF" w14:textId="07031204" w:rsidR="00183822" w:rsidRDefault="00183822">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10445C7" w14:textId="1BC82727" w:rsidR="00183822" w:rsidRDefault="00183822">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BF5B50B" w14:textId="75B0D429" w:rsidR="00183822" w:rsidRDefault="00183822">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09455EB" w14:textId="77777777" w:rsidR="00183822" w:rsidRDefault="00183822">
            <w:pPr>
              <w:spacing w:before="60" w:after="60"/>
              <w:jc w:val="center"/>
              <w:rPr>
                <w:color w:val="FFFFFF" w:themeColor="background1"/>
                <w:sz w:val="16"/>
              </w:rPr>
            </w:pPr>
          </w:p>
          <w:p w14:paraId="0C2F20FE" w14:textId="2A703A95" w:rsidR="00EA2197" w:rsidRDefault="00EA2197">
            <w:pPr>
              <w:spacing w:before="60" w:after="60"/>
              <w:jc w:val="center"/>
            </w:pPr>
          </w:p>
        </w:tc>
      </w:tr>
      <w:tr w:rsidR="00183822" w14:paraId="44BD45DB"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490A75E" w14:textId="77777777" w:rsidR="00183822" w:rsidRDefault="0061090A">
            <w:pPr>
              <w:spacing w:before="60" w:after="60"/>
              <w:ind w:left="113"/>
            </w:pPr>
            <w:r>
              <w:rPr>
                <w:b/>
                <w:color w:val="1E1E1E"/>
                <w:sz w:val="17"/>
              </w:rPr>
              <w:t>2. Bench Press</w:t>
            </w:r>
            <w:r>
              <w:rPr>
                <w:b/>
                <w:color w:val="1E1E1E"/>
                <w:sz w:val="17"/>
              </w:rPr>
              <w:br/>
              <w:t>(Barbell — touch chest, pause 1s)</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C71899A" w14:textId="77777777" w:rsidR="00183822" w:rsidRDefault="0061090A">
            <w:pPr>
              <w:spacing w:before="60" w:after="60"/>
              <w:jc w:val="center"/>
            </w:pPr>
            <w:r>
              <w:rPr>
                <w:color w:val="1E1E1E"/>
                <w:sz w:val="16"/>
              </w:rPr>
              <w:t>4</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AB8CB96" w14:textId="23F80AEB" w:rsidR="00183822" w:rsidRDefault="00EA2197">
            <w:pPr>
              <w:spacing w:before="60" w:after="60"/>
              <w:jc w:val="center"/>
            </w:pPr>
            <w:r>
              <w:rPr>
                <w:color w:val="1E1E1E"/>
                <w:sz w:val="16"/>
              </w:rPr>
              <w:t>8</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E67100A" w14:textId="1BD6D835" w:rsidR="00183822" w:rsidRDefault="00183822">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2DEFB3E" w14:textId="6892B930" w:rsidR="00183822" w:rsidRDefault="00183822">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F59486C" w14:textId="5FD76537" w:rsidR="00183822" w:rsidRDefault="00183822">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F3C3B56" w14:textId="6552D5B5" w:rsidR="00183822" w:rsidRDefault="00183822">
            <w:pPr>
              <w:spacing w:before="60" w:after="60"/>
              <w:jc w:val="center"/>
            </w:pPr>
          </w:p>
        </w:tc>
      </w:tr>
      <w:tr w:rsidR="00183822" w14:paraId="33078461" w14:textId="77777777">
        <w:trPr>
          <w:jc w:val="center"/>
        </w:trPr>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C2DC6E4" w14:textId="77777777" w:rsidR="00183822" w:rsidRDefault="0061090A">
            <w:pPr>
              <w:spacing w:before="60" w:after="60"/>
              <w:ind w:left="113"/>
            </w:pPr>
            <w:r>
              <w:rPr>
                <w:b/>
                <w:color w:val="1E1E1E"/>
                <w:sz w:val="17"/>
              </w:rPr>
              <w:t>3. Front Squat</w:t>
            </w:r>
            <w:r>
              <w:rPr>
                <w:b/>
                <w:color w:val="1E1E1E"/>
                <w:sz w:val="17"/>
              </w:rPr>
              <w:br/>
            </w:r>
            <w:r>
              <w:rPr>
                <w:b/>
                <w:color w:val="1E1E1E"/>
                <w:sz w:val="17"/>
              </w:rPr>
              <w:t>(Barbell on front delts, elbows high, chest up)</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7333D49E" w14:textId="77777777" w:rsidR="00183822" w:rsidRDefault="0061090A">
            <w:pPr>
              <w:spacing w:before="60" w:after="60"/>
              <w:jc w:val="center"/>
            </w:pPr>
            <w:r>
              <w:rPr>
                <w:color w:val="1E1E1E"/>
                <w:sz w:val="16"/>
              </w:rPr>
              <w:t>4</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670AFA8" w14:textId="77777777" w:rsidR="00183822" w:rsidRDefault="0061090A">
            <w:pPr>
              <w:spacing w:before="60" w:after="60"/>
              <w:jc w:val="center"/>
            </w:pPr>
            <w:r>
              <w:rPr>
                <w:color w:val="1E1E1E"/>
                <w:sz w:val="16"/>
              </w:rPr>
              <w:t>8</w:t>
            </w: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4C0F760E" w14:textId="1C3117F0" w:rsidR="00183822" w:rsidRDefault="00183822">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0830CF81" w14:textId="35DD5BB8" w:rsidR="00183822" w:rsidRDefault="00183822">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5395483A" w14:textId="081468F4" w:rsidR="00183822" w:rsidRDefault="00183822">
            <w:pPr>
              <w:spacing w:before="60" w:after="60"/>
              <w:jc w:val="center"/>
            </w:pPr>
          </w:p>
        </w:tc>
        <w:tc>
          <w:tcPr>
            <w:tcW w:w="1457" w:type="dxa"/>
            <w:tcBorders>
              <w:top w:val="single" w:sz="4" w:space="0" w:color="A5D6A7"/>
              <w:left w:val="single" w:sz="4" w:space="0" w:color="A5D6A7"/>
              <w:bottom w:val="single" w:sz="4" w:space="0" w:color="A5D6A7"/>
              <w:right w:val="single" w:sz="4" w:space="0" w:color="A5D6A7"/>
            </w:tcBorders>
            <w:shd w:val="clear" w:color="auto" w:fill="E8F5E9"/>
            <w:vAlign w:val="center"/>
          </w:tcPr>
          <w:p w14:paraId="2100B409" w14:textId="120B1A95" w:rsidR="00183822" w:rsidRDefault="00183822">
            <w:pPr>
              <w:spacing w:before="60" w:after="60"/>
              <w:jc w:val="center"/>
            </w:pPr>
          </w:p>
        </w:tc>
      </w:tr>
      <w:tr w:rsidR="00183822" w14:paraId="0F5403BB" w14:textId="77777777">
        <w:trPr>
          <w:jc w:val="center"/>
        </w:trPr>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426E3F2D" w14:textId="77777777" w:rsidR="00183822" w:rsidRDefault="0061090A">
            <w:pPr>
              <w:spacing w:before="60" w:after="60"/>
              <w:ind w:left="113"/>
            </w:pPr>
            <w:r>
              <w:rPr>
                <w:b/>
                <w:color w:val="1E1E1E"/>
                <w:sz w:val="17"/>
              </w:rPr>
              <w:t>4. T-Bar Row</w:t>
            </w:r>
            <w:r>
              <w:rPr>
                <w:b/>
                <w:color w:val="1E1E1E"/>
                <w:sz w:val="17"/>
              </w:rPr>
              <w:br/>
              <w:t>(Close grip, chest supported, strict form)</w:t>
            </w: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1A7A7532" w14:textId="77777777" w:rsidR="00183822" w:rsidRDefault="0061090A">
            <w:pPr>
              <w:spacing w:before="60" w:after="60"/>
              <w:jc w:val="center"/>
            </w:pPr>
            <w:r>
              <w:rPr>
                <w:color w:val="1E1E1E"/>
                <w:sz w:val="16"/>
              </w:rPr>
              <w:t>4</w:t>
            </w: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66EEBC74" w14:textId="77777777" w:rsidR="00183822" w:rsidRDefault="0061090A">
            <w:pPr>
              <w:spacing w:before="60" w:after="60"/>
              <w:jc w:val="center"/>
            </w:pPr>
            <w:r>
              <w:rPr>
                <w:color w:val="1E1E1E"/>
                <w:sz w:val="16"/>
              </w:rPr>
              <w:t>8</w:t>
            </w: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6FC09E4E" w14:textId="3F84B1B2"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4B861351" w14:textId="6BEB0B53"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719FE35D" w14:textId="331E5F52"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1DE257EE" w14:textId="2F3BA37C" w:rsidR="00183822" w:rsidRDefault="00183822">
            <w:pPr>
              <w:spacing w:before="60" w:after="60"/>
              <w:jc w:val="center"/>
            </w:pPr>
          </w:p>
        </w:tc>
      </w:tr>
      <w:tr w:rsidR="00183822" w14:paraId="3B961640" w14:textId="77777777">
        <w:trPr>
          <w:jc w:val="center"/>
        </w:trPr>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251FCE3D" w14:textId="77777777" w:rsidR="00183822" w:rsidRDefault="0061090A">
            <w:pPr>
              <w:spacing w:before="60" w:after="60"/>
              <w:ind w:left="113"/>
            </w:pPr>
            <w:r>
              <w:rPr>
                <w:b/>
                <w:color w:val="1E1E1E"/>
                <w:sz w:val="17"/>
              </w:rPr>
              <w:t>5. Incline Dumbbell Press</w:t>
            </w:r>
            <w:r>
              <w:rPr>
                <w:b/>
                <w:color w:val="1E1E1E"/>
                <w:sz w:val="17"/>
              </w:rPr>
              <w:br/>
              <w:t>(30–45° angle, full stretch at bottom)</w:t>
            </w: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5037C191" w14:textId="77777777" w:rsidR="00183822" w:rsidRDefault="0061090A">
            <w:pPr>
              <w:spacing w:before="60" w:after="60"/>
              <w:jc w:val="center"/>
            </w:pPr>
            <w:r>
              <w:rPr>
                <w:color w:val="1E1E1E"/>
                <w:sz w:val="16"/>
              </w:rPr>
              <w:t>3</w:t>
            </w: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0609B57D" w14:textId="77777777" w:rsidR="00183822" w:rsidRDefault="0061090A">
            <w:pPr>
              <w:spacing w:before="60" w:after="60"/>
              <w:jc w:val="center"/>
            </w:pPr>
            <w:r>
              <w:rPr>
                <w:color w:val="1E1E1E"/>
                <w:sz w:val="16"/>
              </w:rPr>
              <w:t>10</w:t>
            </w: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3D843FC5" w14:textId="60A1D646"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158F4DB9" w14:textId="1DFB8598"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35A56DED" w14:textId="5540DEE0"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2676EE06" w14:textId="34B31C3B" w:rsidR="00183822" w:rsidRDefault="00183822">
            <w:pPr>
              <w:spacing w:before="60" w:after="60"/>
              <w:jc w:val="center"/>
            </w:pPr>
          </w:p>
        </w:tc>
      </w:tr>
      <w:tr w:rsidR="00183822" w14:paraId="0A842F13" w14:textId="77777777">
        <w:trPr>
          <w:jc w:val="center"/>
        </w:trPr>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07E06653" w14:textId="77777777" w:rsidR="00183822" w:rsidRDefault="0061090A">
            <w:pPr>
              <w:spacing w:before="60" w:after="60"/>
              <w:ind w:left="113"/>
            </w:pPr>
            <w:r>
              <w:rPr>
                <w:b/>
                <w:color w:val="1E1E1E"/>
                <w:sz w:val="17"/>
              </w:rPr>
              <w:t>6. Romanian Deadlift</w:t>
            </w:r>
            <w:r>
              <w:rPr>
                <w:b/>
                <w:color w:val="1E1E1E"/>
                <w:sz w:val="17"/>
              </w:rPr>
              <w:br/>
            </w:r>
            <w:r>
              <w:rPr>
                <w:b/>
                <w:color w:val="1E1E1E"/>
                <w:sz w:val="17"/>
              </w:rPr>
              <w:t>(Barbell or DB, soft knees, hinge at hips)</w:t>
            </w: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46C24629" w14:textId="77777777" w:rsidR="00183822" w:rsidRDefault="0061090A">
            <w:pPr>
              <w:spacing w:before="60" w:after="60"/>
              <w:jc w:val="center"/>
            </w:pPr>
            <w:r>
              <w:rPr>
                <w:color w:val="1E1E1E"/>
                <w:sz w:val="16"/>
              </w:rPr>
              <w:t>3</w:t>
            </w: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260A5BBA" w14:textId="77777777" w:rsidR="00183822" w:rsidRDefault="0061090A">
            <w:pPr>
              <w:spacing w:before="60" w:after="60"/>
              <w:jc w:val="center"/>
            </w:pPr>
            <w:r>
              <w:rPr>
                <w:color w:val="1E1E1E"/>
                <w:sz w:val="16"/>
              </w:rPr>
              <w:t>10</w:t>
            </w: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766DB753" w14:textId="3BA628C0"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6A1ED34D" w14:textId="564EC9A4"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3B9D1D65" w14:textId="279A79FD"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157D7F2A" w14:textId="6C46977B" w:rsidR="00183822" w:rsidRDefault="00183822">
            <w:pPr>
              <w:spacing w:before="60" w:after="60"/>
              <w:jc w:val="center"/>
            </w:pPr>
          </w:p>
        </w:tc>
      </w:tr>
      <w:tr w:rsidR="00183822" w14:paraId="768E63D2" w14:textId="77777777">
        <w:trPr>
          <w:jc w:val="center"/>
        </w:trPr>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0C0EA3F4" w14:textId="77777777" w:rsidR="00183822" w:rsidRDefault="0061090A">
            <w:pPr>
              <w:spacing w:before="60" w:after="60"/>
              <w:ind w:left="113"/>
            </w:pPr>
            <w:r>
              <w:rPr>
                <w:b/>
                <w:color w:val="1E1E1E"/>
                <w:sz w:val="17"/>
              </w:rPr>
              <w:t>7. Landmine Press</w:t>
            </w:r>
            <w:r>
              <w:rPr>
                <w:b/>
                <w:color w:val="1E1E1E"/>
                <w:sz w:val="17"/>
              </w:rPr>
              <w:br/>
              <w:t>(Half-kneeling, neutral grip)</w:t>
            </w: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28B47606" w14:textId="77777777" w:rsidR="00183822" w:rsidRDefault="0061090A">
            <w:pPr>
              <w:spacing w:before="60" w:after="60"/>
              <w:jc w:val="center"/>
            </w:pPr>
            <w:r>
              <w:rPr>
                <w:color w:val="1E1E1E"/>
                <w:sz w:val="16"/>
              </w:rPr>
              <w:t>3</w:t>
            </w: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2E20885E" w14:textId="77777777" w:rsidR="00183822" w:rsidRDefault="0061090A">
            <w:pPr>
              <w:spacing w:before="60" w:after="60"/>
              <w:jc w:val="center"/>
            </w:pPr>
            <w:r>
              <w:rPr>
                <w:color w:val="1E1E1E"/>
                <w:sz w:val="16"/>
              </w:rPr>
              <w:t>8</w:t>
            </w: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311C3CDD" w14:textId="7076281C"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2357C566" w14:textId="6B2E28D7"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793CAF18" w14:textId="64E1B451"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FFFFF"/>
            <w:vAlign w:val="center"/>
          </w:tcPr>
          <w:p w14:paraId="28163224" w14:textId="41CF7D23" w:rsidR="00183822" w:rsidRDefault="00183822">
            <w:pPr>
              <w:spacing w:before="60" w:after="60"/>
              <w:jc w:val="center"/>
            </w:pPr>
          </w:p>
        </w:tc>
      </w:tr>
      <w:tr w:rsidR="00183822" w14:paraId="12535E26" w14:textId="77777777">
        <w:trPr>
          <w:jc w:val="center"/>
        </w:trPr>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4F9859D6" w14:textId="77777777" w:rsidR="00183822" w:rsidRDefault="0061090A">
            <w:pPr>
              <w:spacing w:before="60" w:after="60"/>
              <w:ind w:left="113"/>
            </w:pPr>
            <w:r>
              <w:rPr>
                <w:b/>
                <w:color w:val="1E1E1E"/>
                <w:sz w:val="17"/>
              </w:rPr>
              <w:t>8. Standing Calf Raise</w:t>
            </w:r>
            <w:r>
              <w:rPr>
                <w:b/>
                <w:color w:val="1E1E1E"/>
                <w:sz w:val="17"/>
              </w:rPr>
              <w:br/>
            </w:r>
            <w:r>
              <w:rPr>
                <w:b/>
                <w:color w:val="1E1E1E"/>
                <w:sz w:val="17"/>
              </w:rPr>
              <w:lastRenderedPageBreak/>
              <w:t>(Barbell or machine, full stretch at bottom)</w:t>
            </w: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22BB4BF9" w14:textId="77777777" w:rsidR="00183822" w:rsidRDefault="0061090A">
            <w:pPr>
              <w:spacing w:before="60" w:after="60"/>
              <w:jc w:val="center"/>
            </w:pPr>
            <w:r>
              <w:rPr>
                <w:color w:val="1E1E1E"/>
                <w:sz w:val="16"/>
              </w:rPr>
              <w:lastRenderedPageBreak/>
              <w:t>4</w:t>
            </w: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065E5226" w14:textId="77777777" w:rsidR="00183822" w:rsidRDefault="0061090A">
            <w:pPr>
              <w:spacing w:before="60" w:after="60"/>
              <w:jc w:val="center"/>
            </w:pPr>
            <w:r>
              <w:rPr>
                <w:color w:val="1E1E1E"/>
                <w:sz w:val="16"/>
              </w:rPr>
              <w:t>12</w:t>
            </w: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6B82223E" w14:textId="7FEDBC9E"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7A688554" w14:textId="50008F44" w:rsidR="00183822" w:rsidRDefault="00183822">
            <w:pPr>
              <w:spacing w:before="60" w:after="60"/>
              <w:jc w:val="center"/>
            </w:pP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16CFDB6F" w14:textId="16FE087C" w:rsidR="00183822" w:rsidRDefault="0061090A">
            <w:pPr>
              <w:spacing w:before="60" w:after="60"/>
              <w:jc w:val="center"/>
            </w:pPr>
            <w:r>
              <w:rPr>
                <w:color w:val="1E1E1E"/>
                <w:sz w:val="16"/>
              </w:rPr>
              <w:br/>
            </w:r>
          </w:p>
        </w:tc>
        <w:tc>
          <w:tcPr>
            <w:tcW w:w="1457" w:type="dxa"/>
            <w:tcBorders>
              <w:top w:val="single" w:sz="4" w:space="0" w:color="E0E0E0"/>
              <w:left w:val="single" w:sz="4" w:space="0" w:color="E0E0E0"/>
              <w:bottom w:val="single" w:sz="4" w:space="0" w:color="E0E0E0"/>
              <w:right w:val="single" w:sz="4" w:space="0" w:color="E0E0E0"/>
            </w:tcBorders>
            <w:shd w:val="clear" w:color="auto" w:fill="FAFAFA"/>
            <w:vAlign w:val="center"/>
          </w:tcPr>
          <w:p w14:paraId="3F21E4CD" w14:textId="2A982A28" w:rsidR="00183822" w:rsidRDefault="0061090A">
            <w:pPr>
              <w:spacing w:before="60" w:after="60"/>
              <w:jc w:val="center"/>
            </w:pPr>
            <w:r>
              <w:rPr>
                <w:color w:val="1E1E1E"/>
                <w:sz w:val="16"/>
              </w:rPr>
              <w:br/>
            </w:r>
          </w:p>
        </w:tc>
      </w:tr>
    </w:tbl>
    <w:p w14:paraId="234F8AD5" w14:textId="77777777" w:rsidR="00183822" w:rsidRDefault="00183822"/>
    <w:p w14:paraId="3D8DDB9B" w14:textId="77777777" w:rsidR="00183822" w:rsidRDefault="0061090A">
      <w:pPr>
        <w:spacing w:after="80"/>
      </w:pPr>
      <w:r>
        <w:rPr>
          <w:i/>
          <w:color w:val="787878"/>
          <w:sz w:val="16"/>
        </w:rPr>
        <w:t>Legend: TF = Till Failure  |  BW = Bodyweight  |  W1 = Week 1 (your baseline)  |  All progressions based on Week 1 weights</w:t>
      </w:r>
    </w:p>
    <w:p w14:paraId="062E9511" w14:textId="77777777" w:rsidR="00183822" w:rsidRDefault="0061090A">
      <w:r>
        <w:br w:type="page"/>
      </w:r>
    </w:p>
    <w:p w14:paraId="441952CA" w14:textId="77777777" w:rsidR="00183822" w:rsidRDefault="0061090A">
      <w:pPr>
        <w:spacing w:after="160"/>
        <w:jc w:val="center"/>
      </w:pPr>
      <w:r>
        <w:rPr>
          <w:b/>
          <w:color w:val="141414"/>
          <w:sz w:val="36"/>
        </w:rPr>
        <w:lastRenderedPageBreak/>
        <w:t>HOW TO PROGRESS — 4-WEEK CYCLE GUIDE</w:t>
      </w:r>
    </w:p>
    <w:tbl>
      <w:tblPr>
        <w:tblW w:w="0" w:type="auto"/>
        <w:tblLook w:val="04A0" w:firstRow="1" w:lastRow="0" w:firstColumn="1" w:lastColumn="0" w:noHBand="0" w:noVBand="1"/>
      </w:tblPr>
      <w:tblGrid>
        <w:gridCol w:w="10200"/>
      </w:tblGrid>
      <w:tr w:rsidR="00183822" w14:paraId="38D33539" w14:textId="77777777">
        <w:tc>
          <w:tcPr>
            <w:tcW w:w="10200" w:type="dxa"/>
            <w:tcBorders>
              <w:top w:val="single" w:sz="8" w:space="0" w:color="FF9800"/>
              <w:left w:val="single" w:sz="8" w:space="0" w:color="FF9800"/>
              <w:bottom w:val="single" w:sz="8" w:space="0" w:color="FF9800"/>
              <w:right w:val="single" w:sz="8" w:space="0" w:color="FF9800"/>
            </w:tcBorders>
            <w:shd w:val="clear" w:color="auto" w:fill="FFF3E0"/>
          </w:tcPr>
          <w:p w14:paraId="1A89F045" w14:textId="77777777" w:rsidR="00183822" w:rsidRDefault="0061090A">
            <w:pPr>
              <w:spacing w:before="160" w:after="160"/>
              <w:ind w:left="227" w:right="227"/>
            </w:pPr>
            <w:r>
              <w:rPr>
                <w:i/>
                <w:color w:val="503C00"/>
                <w:sz w:val="18"/>
              </w:rPr>
              <w:t>📌</w:t>
            </w:r>
            <w:r>
              <w:rPr>
                <w:i/>
                <w:color w:val="503C00"/>
                <w:sz w:val="18"/>
              </w:rPr>
              <w:t xml:space="preserve"> Rule of thumb: If you complete all sets and reps with good form → increase weight next session. If you miss 1 rep → same weight. If you miss 2+ reps → deload 5–10%.</w:t>
            </w:r>
          </w:p>
        </w:tc>
      </w:tr>
    </w:tbl>
    <w:p w14:paraId="19ADA15A" w14:textId="77777777" w:rsidR="00183822" w:rsidRDefault="00183822"/>
    <w:p w14:paraId="3513C4C6" w14:textId="77777777" w:rsidR="00183822" w:rsidRDefault="0061090A">
      <w:pPr>
        <w:spacing w:before="160" w:after="80"/>
      </w:pPr>
      <w:r>
        <w:rPr>
          <w:b/>
          <w:color w:val="005000"/>
          <w:sz w:val="28"/>
        </w:rPr>
        <w:t>Week-by-Week Breakdown</w:t>
      </w:r>
    </w:p>
    <w:tbl>
      <w:tblPr>
        <w:tblW w:w="0" w:type="auto"/>
        <w:jc w:val="center"/>
        <w:tblLayout w:type="fixed"/>
        <w:tblLook w:val="04A0" w:firstRow="1" w:lastRow="0" w:firstColumn="1" w:lastColumn="0" w:noHBand="0" w:noVBand="1"/>
      </w:tblPr>
      <w:tblGrid>
        <w:gridCol w:w="2550"/>
        <w:gridCol w:w="2550"/>
        <w:gridCol w:w="2550"/>
        <w:gridCol w:w="2550"/>
      </w:tblGrid>
      <w:tr w:rsidR="00183822" w14:paraId="697BEA44" w14:textId="77777777">
        <w:trPr>
          <w:jc w:val="center"/>
        </w:trPr>
        <w:tc>
          <w:tcPr>
            <w:tcW w:w="2550" w:type="dxa"/>
            <w:tcBorders>
              <w:top w:val="single" w:sz="6" w:space="0" w:color="0D47A1"/>
              <w:left w:val="single" w:sz="6" w:space="0" w:color="0D47A1"/>
              <w:bottom w:val="single" w:sz="6" w:space="0" w:color="0D47A1"/>
              <w:right w:val="single" w:sz="6" w:space="0" w:color="0D47A1"/>
            </w:tcBorders>
            <w:shd w:val="clear" w:color="auto" w:fill="1565C0"/>
            <w:vAlign w:val="center"/>
          </w:tcPr>
          <w:p w14:paraId="5270B9EB" w14:textId="77777777" w:rsidR="00183822" w:rsidRDefault="0061090A">
            <w:pPr>
              <w:jc w:val="center"/>
            </w:pPr>
            <w:r>
              <w:rPr>
                <w:b/>
                <w:color w:val="FFFFFF"/>
                <w:sz w:val="20"/>
              </w:rPr>
              <w:t>Week</w:t>
            </w:r>
          </w:p>
        </w:tc>
        <w:tc>
          <w:tcPr>
            <w:tcW w:w="2550" w:type="dxa"/>
            <w:tcBorders>
              <w:top w:val="single" w:sz="6" w:space="0" w:color="0D47A1"/>
              <w:left w:val="single" w:sz="6" w:space="0" w:color="0D47A1"/>
              <w:bottom w:val="single" w:sz="6" w:space="0" w:color="0D47A1"/>
              <w:right w:val="single" w:sz="6" w:space="0" w:color="0D47A1"/>
            </w:tcBorders>
            <w:shd w:val="clear" w:color="auto" w:fill="1565C0"/>
            <w:vAlign w:val="center"/>
          </w:tcPr>
          <w:p w14:paraId="49994BFB" w14:textId="77777777" w:rsidR="00183822" w:rsidRDefault="0061090A">
            <w:pPr>
              <w:jc w:val="center"/>
            </w:pPr>
            <w:r>
              <w:rPr>
                <w:b/>
                <w:color w:val="FFFFFF"/>
                <w:sz w:val="20"/>
              </w:rPr>
              <w:t>Focus</w:t>
            </w:r>
          </w:p>
        </w:tc>
        <w:tc>
          <w:tcPr>
            <w:tcW w:w="2550" w:type="dxa"/>
            <w:tcBorders>
              <w:top w:val="single" w:sz="6" w:space="0" w:color="0D47A1"/>
              <w:left w:val="single" w:sz="6" w:space="0" w:color="0D47A1"/>
              <w:bottom w:val="single" w:sz="6" w:space="0" w:color="0D47A1"/>
              <w:right w:val="single" w:sz="6" w:space="0" w:color="0D47A1"/>
            </w:tcBorders>
            <w:shd w:val="clear" w:color="auto" w:fill="1565C0"/>
            <w:vAlign w:val="center"/>
          </w:tcPr>
          <w:p w14:paraId="1904AD55" w14:textId="77777777" w:rsidR="00183822" w:rsidRDefault="0061090A">
            <w:pPr>
              <w:jc w:val="center"/>
            </w:pPr>
            <w:r>
              <w:rPr>
                <w:b/>
                <w:color w:val="FFFFFF"/>
                <w:sz w:val="20"/>
              </w:rPr>
              <w:t>Intensity</w:t>
            </w:r>
          </w:p>
        </w:tc>
        <w:tc>
          <w:tcPr>
            <w:tcW w:w="2550" w:type="dxa"/>
            <w:tcBorders>
              <w:top w:val="single" w:sz="6" w:space="0" w:color="0D47A1"/>
              <w:left w:val="single" w:sz="6" w:space="0" w:color="0D47A1"/>
              <w:bottom w:val="single" w:sz="6" w:space="0" w:color="0D47A1"/>
              <w:right w:val="single" w:sz="6" w:space="0" w:color="0D47A1"/>
            </w:tcBorders>
            <w:shd w:val="clear" w:color="auto" w:fill="1565C0"/>
            <w:vAlign w:val="center"/>
          </w:tcPr>
          <w:p w14:paraId="637A64DA" w14:textId="77777777" w:rsidR="00183822" w:rsidRDefault="0061090A">
            <w:pPr>
              <w:jc w:val="center"/>
            </w:pPr>
            <w:r>
              <w:rPr>
                <w:b/>
                <w:color w:val="FFFFFF"/>
                <w:sz w:val="20"/>
              </w:rPr>
              <w:t>Action</w:t>
            </w:r>
          </w:p>
        </w:tc>
      </w:tr>
      <w:tr w:rsidR="00183822" w14:paraId="51649AE4" w14:textId="77777777">
        <w:trPr>
          <w:jc w:val="center"/>
        </w:trPr>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51D72232" w14:textId="77777777" w:rsidR="00183822" w:rsidRDefault="0061090A">
            <w:pPr>
              <w:spacing w:before="80" w:after="80"/>
              <w:jc w:val="center"/>
            </w:pPr>
            <w:r>
              <w:rPr>
                <w:b/>
                <w:color w:val="1E1E1E"/>
                <w:sz w:val="18"/>
              </w:rPr>
              <w:t>Week 1</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4547BCCB" w14:textId="77777777" w:rsidR="00183822" w:rsidRDefault="0061090A">
            <w:pPr>
              <w:spacing w:before="80" w:after="80"/>
              <w:jc w:val="center"/>
            </w:pPr>
            <w:r>
              <w:rPr>
                <w:color w:val="1E1E1E"/>
                <w:sz w:val="18"/>
              </w:rPr>
              <w:t>Baseline / Technique</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6C228F69" w14:textId="77777777" w:rsidR="00183822" w:rsidRDefault="0061090A">
            <w:pPr>
              <w:spacing w:before="80" w:after="80"/>
              <w:jc w:val="center"/>
            </w:pPr>
            <w:r>
              <w:rPr>
                <w:color w:val="1E1E1E"/>
                <w:sz w:val="18"/>
              </w:rPr>
              <w:t>70–75% 1RM</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04E49CEB" w14:textId="77777777" w:rsidR="00183822" w:rsidRDefault="0061090A">
            <w:pPr>
              <w:spacing w:before="80" w:after="80"/>
              <w:ind w:left="113"/>
            </w:pPr>
            <w:r>
              <w:rPr>
                <w:color w:val="1E1E1E"/>
                <w:sz w:val="18"/>
              </w:rPr>
              <w:t>Find your working weight. Focus on perfect form and full range of motion. Record all weights.</w:t>
            </w:r>
          </w:p>
        </w:tc>
      </w:tr>
      <w:tr w:rsidR="00183822" w14:paraId="7C5314D8" w14:textId="77777777">
        <w:trPr>
          <w:jc w:val="center"/>
        </w:trPr>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1B970D86" w14:textId="77777777" w:rsidR="00183822" w:rsidRDefault="0061090A">
            <w:pPr>
              <w:spacing w:before="80" w:after="80"/>
              <w:jc w:val="center"/>
            </w:pPr>
            <w:r>
              <w:rPr>
                <w:b/>
                <w:color w:val="1E1E1E"/>
                <w:sz w:val="18"/>
              </w:rPr>
              <w:t>Week 2</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0CEE885A" w14:textId="77777777" w:rsidR="00183822" w:rsidRDefault="0061090A">
            <w:pPr>
              <w:spacing w:before="80" w:after="80"/>
              <w:jc w:val="center"/>
            </w:pPr>
            <w:r>
              <w:rPr>
                <w:color w:val="1E1E1E"/>
                <w:sz w:val="18"/>
              </w:rPr>
              <w:t>Progression</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35F1A0CA" w14:textId="77777777" w:rsidR="00183822" w:rsidRDefault="0061090A">
            <w:pPr>
              <w:spacing w:before="80" w:after="80"/>
              <w:jc w:val="center"/>
            </w:pPr>
            <w:r>
              <w:rPr>
                <w:color w:val="1E1E1E"/>
                <w:sz w:val="18"/>
              </w:rPr>
              <w:t>75–80% 1RM</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11B232C9" w14:textId="77777777" w:rsidR="00183822" w:rsidRDefault="0061090A">
            <w:pPr>
              <w:spacing w:before="80" w:after="80"/>
              <w:ind w:left="113"/>
            </w:pPr>
            <w:r>
              <w:rPr>
                <w:color w:val="1E1E1E"/>
                <w:sz w:val="18"/>
              </w:rPr>
              <w:t>Add 3–5% to main lifts. Same reps. Builds confidence and progressive overload.</w:t>
            </w:r>
          </w:p>
        </w:tc>
      </w:tr>
      <w:tr w:rsidR="00183822" w14:paraId="320E3B60" w14:textId="77777777">
        <w:trPr>
          <w:jc w:val="center"/>
        </w:trPr>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1A539BC8" w14:textId="77777777" w:rsidR="00183822" w:rsidRDefault="0061090A">
            <w:pPr>
              <w:spacing w:before="80" w:after="80"/>
              <w:jc w:val="center"/>
            </w:pPr>
            <w:r>
              <w:rPr>
                <w:b/>
                <w:color w:val="1E1E1E"/>
                <w:sz w:val="18"/>
              </w:rPr>
              <w:t>Week 3</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148BFE22" w14:textId="77777777" w:rsidR="00183822" w:rsidRDefault="0061090A">
            <w:pPr>
              <w:spacing w:before="80" w:after="80"/>
              <w:jc w:val="center"/>
            </w:pPr>
            <w:r>
              <w:rPr>
                <w:color w:val="1E1E1E"/>
                <w:sz w:val="18"/>
              </w:rPr>
              <w:t>Intensification</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59A113D9" w14:textId="77777777" w:rsidR="00183822" w:rsidRDefault="0061090A">
            <w:pPr>
              <w:spacing w:before="80" w:after="80"/>
              <w:jc w:val="center"/>
            </w:pPr>
            <w:r>
              <w:rPr>
                <w:color w:val="1E1E1E"/>
                <w:sz w:val="18"/>
              </w:rPr>
              <w:t>80–85% 1RM</w:t>
            </w:r>
          </w:p>
        </w:tc>
        <w:tc>
          <w:tcPr>
            <w:tcW w:w="2550" w:type="dxa"/>
            <w:tcBorders>
              <w:top w:val="single" w:sz="4" w:space="0" w:color="BBDEFB"/>
              <w:left w:val="single" w:sz="4" w:space="0" w:color="BBDEFB"/>
              <w:bottom w:val="single" w:sz="4" w:space="0" w:color="BBDEFB"/>
              <w:right w:val="single" w:sz="4" w:space="0" w:color="BBDEFB"/>
            </w:tcBorders>
            <w:shd w:val="clear" w:color="auto" w:fill="E3F2FD"/>
            <w:vAlign w:val="center"/>
          </w:tcPr>
          <w:p w14:paraId="13836033" w14:textId="77777777" w:rsidR="00183822" w:rsidRDefault="0061090A">
            <w:pPr>
              <w:spacing w:before="80" w:after="80"/>
              <w:ind w:left="113"/>
            </w:pPr>
            <w:r>
              <w:rPr>
                <w:color w:val="1E1E1E"/>
                <w:sz w:val="18"/>
              </w:rPr>
              <w:t>Same weight as W1 but add 1–2 reps per set. Tests muscular endurance and work capacity.</w:t>
            </w:r>
          </w:p>
        </w:tc>
      </w:tr>
      <w:tr w:rsidR="00183822" w14:paraId="314E4CB9" w14:textId="77777777">
        <w:trPr>
          <w:jc w:val="center"/>
        </w:trPr>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6708AA37" w14:textId="77777777" w:rsidR="00183822" w:rsidRDefault="0061090A">
            <w:pPr>
              <w:spacing w:before="80" w:after="80"/>
              <w:jc w:val="center"/>
            </w:pPr>
            <w:r>
              <w:rPr>
                <w:b/>
                <w:color w:val="1E1E1E"/>
                <w:sz w:val="18"/>
              </w:rPr>
              <w:t>Week 4</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5276DFBD" w14:textId="77777777" w:rsidR="00183822" w:rsidRDefault="0061090A">
            <w:pPr>
              <w:spacing w:before="80" w:after="80"/>
              <w:jc w:val="center"/>
            </w:pPr>
            <w:r>
              <w:rPr>
                <w:color w:val="1E1E1E"/>
                <w:sz w:val="18"/>
              </w:rPr>
              <w:t>Peak / Test</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357234BF" w14:textId="77777777" w:rsidR="00183822" w:rsidRDefault="0061090A">
            <w:pPr>
              <w:spacing w:before="80" w:after="80"/>
              <w:jc w:val="center"/>
            </w:pPr>
            <w:r>
              <w:rPr>
                <w:color w:val="1E1E1E"/>
                <w:sz w:val="18"/>
              </w:rPr>
              <w:t>85–90% 1RM</w:t>
            </w:r>
          </w:p>
        </w:tc>
        <w:tc>
          <w:tcPr>
            <w:tcW w:w="2550" w:type="dxa"/>
            <w:tcBorders>
              <w:top w:val="single" w:sz="4" w:space="0" w:color="BBDEFB"/>
              <w:left w:val="single" w:sz="4" w:space="0" w:color="BBDEFB"/>
              <w:bottom w:val="single" w:sz="4" w:space="0" w:color="BBDEFB"/>
              <w:right w:val="single" w:sz="4" w:space="0" w:color="BBDEFB"/>
            </w:tcBorders>
            <w:shd w:val="clear" w:color="auto" w:fill="FFFFFF"/>
            <w:vAlign w:val="center"/>
          </w:tcPr>
          <w:p w14:paraId="795E4A1E" w14:textId="77777777" w:rsidR="00183822" w:rsidRDefault="0061090A">
            <w:pPr>
              <w:spacing w:before="80" w:after="80"/>
              <w:ind w:left="113"/>
            </w:pPr>
            <w:r>
              <w:rPr>
                <w:color w:val="1E1E1E"/>
                <w:sz w:val="18"/>
              </w:rPr>
              <w:t>Add 10% weight but drop 2 reps. Heavy, explosive, low volume. Peak strength week.</w:t>
            </w:r>
          </w:p>
        </w:tc>
      </w:tr>
    </w:tbl>
    <w:p w14:paraId="23E2175F" w14:textId="77777777" w:rsidR="00183822" w:rsidRDefault="00183822"/>
    <w:p w14:paraId="33A759E6" w14:textId="77777777" w:rsidR="00183822" w:rsidRDefault="0061090A">
      <w:pPr>
        <w:spacing w:before="200" w:after="40"/>
      </w:pPr>
      <w:r>
        <w:rPr>
          <w:b/>
          <w:color w:val="005000"/>
          <w:sz w:val="24"/>
        </w:rPr>
        <w:t>After Week 4 — What Next?</w:t>
      </w:r>
    </w:p>
    <w:p w14:paraId="3630A3D9" w14:textId="77777777" w:rsidR="00183822" w:rsidRDefault="0061090A">
      <w:pPr>
        <w:spacing w:after="160"/>
      </w:pPr>
      <w:r>
        <w:rPr>
          <w:color w:val="3C3C3C"/>
          <w:sz w:val="18"/>
        </w:rPr>
        <w:t>Take 1 week deload (50% weight, 2 sets, 12–15 reps). Then start a new 4-week cycle with your new Week 1 weights = your old Week 4 weights + 2.5–5 kg.</w:t>
      </w:r>
    </w:p>
    <w:p w14:paraId="030A86C4" w14:textId="77777777" w:rsidR="00183822" w:rsidRDefault="0061090A">
      <w:pPr>
        <w:spacing w:before="240" w:after="80"/>
      </w:pPr>
      <w:r>
        <w:rPr>
          <w:b/>
          <w:color w:val="005000"/>
          <w:sz w:val="28"/>
        </w:rPr>
        <w:t>WHY THESE EXERCISES? — FOOTBALL SPECIFIC</w:t>
      </w:r>
    </w:p>
    <w:p w14:paraId="45E0B2E4" w14:textId="77777777" w:rsidR="00183822" w:rsidRDefault="0061090A">
      <w:pPr>
        <w:spacing w:before="100" w:after="60"/>
        <w:ind w:left="170"/>
      </w:pPr>
      <w:r>
        <w:rPr>
          <w:b/>
          <w:color w:val="005000"/>
          <w:sz w:val="19"/>
        </w:rPr>
        <w:t xml:space="preserve">Bench Press: </w:t>
      </w:r>
      <w:r>
        <w:rPr>
          <w:color w:val="3C3C3C"/>
          <w:sz w:val="19"/>
        </w:rPr>
        <w:t>Horizontal push power. Direct transfer to shielding the ball, holding off defenders, and explosive throw-ins. The #1 upper body strength exercise for footballers.</w:t>
      </w:r>
    </w:p>
    <w:p w14:paraId="583BBCAE" w14:textId="77777777" w:rsidR="00183822" w:rsidRDefault="0061090A">
      <w:pPr>
        <w:spacing w:before="100" w:after="60"/>
        <w:ind w:left="170"/>
      </w:pPr>
      <w:r>
        <w:rPr>
          <w:b/>
          <w:color w:val="005000"/>
          <w:sz w:val="19"/>
        </w:rPr>
        <w:t xml:space="preserve">Weighted Pull-Ups: </w:t>
      </w:r>
      <w:r>
        <w:rPr>
          <w:color w:val="3C3C3C"/>
          <w:sz w:val="19"/>
        </w:rPr>
        <w:t>The #1 exercise for upper body pulling power. Builds lat strength, biceps, and grip — all critical for aerial duels, holding position, and tackling. Manchester United uses pull-ups as a fitness benchmark.</w:t>
      </w:r>
    </w:p>
    <w:p w14:paraId="06C2469E" w14:textId="77777777" w:rsidR="00183822" w:rsidRDefault="0061090A">
      <w:pPr>
        <w:spacing w:before="100" w:after="60"/>
        <w:ind w:left="170"/>
      </w:pPr>
      <w:r>
        <w:rPr>
          <w:b/>
          <w:color w:val="005000"/>
          <w:sz w:val="19"/>
        </w:rPr>
        <w:t xml:space="preserve">Trap Bar Deadlift: </w:t>
      </w:r>
      <w:r>
        <w:rPr>
          <w:color w:val="3C3C3C"/>
          <w:sz w:val="19"/>
        </w:rPr>
        <w:t>The most athletic deadlift variation. Puts you in the same quarter-squat position as every sprint, jump, and tackle. Safer than conventional deadlift — less lower back stress, more quad and glute emphasis.</w:t>
      </w:r>
    </w:p>
    <w:p w14:paraId="661BC1FC" w14:textId="77777777" w:rsidR="00183822" w:rsidRDefault="0061090A">
      <w:pPr>
        <w:spacing w:before="100" w:after="60"/>
        <w:ind w:left="170"/>
      </w:pPr>
      <w:r>
        <w:rPr>
          <w:b/>
          <w:color w:val="005000"/>
          <w:sz w:val="19"/>
        </w:rPr>
        <w:t xml:space="preserve">Front Squat: </w:t>
      </w:r>
      <w:r>
        <w:rPr>
          <w:color w:val="3C3C3C"/>
          <w:sz w:val="19"/>
        </w:rPr>
        <w:t>Quad-dominant with upright torso — mimics the acceleration position. Front rack forces core engagement and thoracic extension. Deeper range of motion than back squat = more quad development for sprinting and jumping.</w:t>
      </w:r>
    </w:p>
    <w:p w14:paraId="51EDCF4A" w14:textId="77777777" w:rsidR="00183822" w:rsidRDefault="0061090A">
      <w:pPr>
        <w:spacing w:before="100" w:after="60"/>
        <w:ind w:left="170"/>
      </w:pPr>
      <w:r>
        <w:rPr>
          <w:b/>
          <w:color w:val="005000"/>
          <w:sz w:val="19"/>
        </w:rPr>
        <w:t xml:space="preserve">Dips: </w:t>
      </w:r>
      <w:r>
        <w:rPr>
          <w:color w:val="3C3C3C"/>
          <w:sz w:val="19"/>
        </w:rPr>
        <w:t>The ultimate bodyweight push for chest, front delts, and triceps. Weighted dips build pressing mass and lockout strength that carries over to every push moment in football — shielding, fending off, and explosive arm extension.</w:t>
      </w:r>
    </w:p>
    <w:p w14:paraId="2B36358E" w14:textId="77777777" w:rsidR="00183822" w:rsidRDefault="0061090A">
      <w:pPr>
        <w:spacing w:before="100" w:after="60"/>
        <w:ind w:left="170"/>
      </w:pPr>
      <w:r>
        <w:rPr>
          <w:b/>
          <w:color w:val="005000"/>
          <w:sz w:val="19"/>
        </w:rPr>
        <w:t xml:space="preserve">Barbell Row: </w:t>
      </w:r>
      <w:r>
        <w:rPr>
          <w:color w:val="3C3C3C"/>
          <w:sz w:val="19"/>
        </w:rPr>
        <w:t>Horizontal pulling = grappling strength. Develops upper back thickness for stronger tackles and ability to pull opponents off balance.</w:t>
      </w:r>
    </w:p>
    <w:p w14:paraId="59B16319" w14:textId="77777777" w:rsidR="00183822" w:rsidRDefault="0061090A">
      <w:pPr>
        <w:spacing w:before="100" w:after="60"/>
        <w:ind w:left="170"/>
      </w:pPr>
      <w:r>
        <w:rPr>
          <w:b/>
          <w:color w:val="005000"/>
          <w:sz w:val="19"/>
        </w:rPr>
        <w:t xml:space="preserve">T-Bar Row: </w:t>
      </w:r>
      <w:r>
        <w:rPr>
          <w:color w:val="3C3C3C"/>
          <w:sz w:val="19"/>
        </w:rPr>
        <w:t>Brutal mass-building horizontal pull. The fixed arc and close grip let you load more weight than free rows, building traps and upper back thickness that transfers directly to tackling power and grappling strength.</w:t>
      </w:r>
    </w:p>
    <w:p w14:paraId="0533A01C" w14:textId="77777777" w:rsidR="00183822" w:rsidRDefault="0061090A">
      <w:pPr>
        <w:spacing w:before="100" w:after="60"/>
        <w:ind w:left="170"/>
      </w:pPr>
      <w:r>
        <w:rPr>
          <w:b/>
          <w:color w:val="005000"/>
          <w:sz w:val="19"/>
        </w:rPr>
        <w:lastRenderedPageBreak/>
        <w:t xml:space="preserve">Bulgarian Split Squat: </w:t>
      </w:r>
      <w:r>
        <w:rPr>
          <w:color w:val="3C3C3C"/>
          <w:sz w:val="19"/>
        </w:rPr>
        <w:t>Unilateral leg strength — fixes left-right imbalances that cause injuries. Rear foot elevated = deeper stretch, more glute activation. Front heel elevated on plate = trains ankle mobility and power through the ball of the foot (sprint mechanics).</w:t>
      </w:r>
    </w:p>
    <w:p w14:paraId="28920679" w14:textId="77777777" w:rsidR="00183822" w:rsidRDefault="0061090A">
      <w:pPr>
        <w:spacing w:before="100" w:after="60"/>
        <w:ind w:left="170"/>
      </w:pPr>
      <w:r>
        <w:rPr>
          <w:b/>
          <w:color w:val="005000"/>
          <w:sz w:val="19"/>
        </w:rPr>
        <w:t xml:space="preserve">Romanian Deadlift: </w:t>
      </w:r>
      <w:r>
        <w:rPr>
          <w:color w:val="3C3C3C"/>
          <w:sz w:val="19"/>
        </w:rPr>
        <w:t>Pure posterior chain — hamstrings, glutes, lower back. The hinge pattern protects against hamstring tears (the #1 injury in football). Builds the strength to decelerate and change direction without breaking down.</w:t>
      </w:r>
    </w:p>
    <w:p w14:paraId="050F218F" w14:textId="77777777" w:rsidR="00183822" w:rsidRDefault="0061090A">
      <w:pPr>
        <w:spacing w:before="100" w:after="60"/>
        <w:ind w:left="170"/>
      </w:pPr>
      <w:r>
        <w:rPr>
          <w:b/>
          <w:color w:val="005000"/>
          <w:sz w:val="19"/>
        </w:rPr>
        <w:t xml:space="preserve">Incline Dumbbell Press: </w:t>
      </w:r>
      <w:r>
        <w:rPr>
          <w:color w:val="3C3C3C"/>
          <w:sz w:val="19"/>
        </w:rPr>
        <w:t>Upper chest and front delt emphasis = kaststyrka, nickdueller, luftkamp. Dumbbells allow natural wrist rotation and deeper stretch than barbell. More shoulder-friendly at higher volumes.</w:t>
      </w:r>
    </w:p>
    <w:p w14:paraId="30871702" w14:textId="77777777" w:rsidR="00183822" w:rsidRDefault="0061090A">
      <w:pPr>
        <w:spacing w:before="100" w:after="60"/>
        <w:ind w:left="170"/>
      </w:pPr>
      <w:r>
        <w:rPr>
          <w:b/>
          <w:color w:val="005000"/>
          <w:sz w:val="19"/>
        </w:rPr>
        <w:t xml:space="preserve">Landmine Press: </w:t>
      </w:r>
      <w:r>
        <w:rPr>
          <w:color w:val="3C3C3C"/>
          <w:sz w:val="19"/>
        </w:rPr>
        <w:t>Unilateral pressing from an athletic stance. Half-kneeling position with neutral grip protects shoulders while building pressing power. Directly transfers to single-arm pushing in matches — shielding, fending off, throw-ins.</w:t>
      </w:r>
    </w:p>
    <w:p w14:paraId="498A7A13" w14:textId="77777777" w:rsidR="00183822" w:rsidRDefault="0061090A">
      <w:pPr>
        <w:spacing w:before="100" w:after="60"/>
        <w:ind w:left="170"/>
      </w:pPr>
      <w:r>
        <w:rPr>
          <w:b/>
          <w:color w:val="005000"/>
          <w:sz w:val="19"/>
        </w:rPr>
        <w:t xml:space="preserve">Overhead Press: </w:t>
      </w:r>
      <w:r>
        <w:rPr>
          <w:color w:val="3C3C3C"/>
          <w:sz w:val="19"/>
        </w:rPr>
        <w:t>Vertical push for aerial duels and throw-ins. Standing variation forces total body stabilization — every rep trains your core to transfer power from legs to arms.</w:t>
      </w:r>
    </w:p>
    <w:p w14:paraId="6079F647" w14:textId="77777777" w:rsidR="00183822" w:rsidRDefault="0061090A">
      <w:pPr>
        <w:spacing w:before="100" w:after="60"/>
        <w:ind w:left="170"/>
      </w:pPr>
      <w:r>
        <w:rPr>
          <w:b/>
          <w:color w:val="005000"/>
          <w:sz w:val="19"/>
        </w:rPr>
        <w:t xml:space="preserve">Face Pulls: </w:t>
      </w:r>
      <w:r>
        <w:rPr>
          <w:color w:val="3C3C3C"/>
          <w:sz w:val="19"/>
        </w:rPr>
        <w:t>Shoulder health #1. Strengthens rotator cuff and rear delts — the muscles that stabilize your shoulder during every duel, tackle, and fall. Prevents the shoulder injuries that end seasons.</w:t>
      </w:r>
    </w:p>
    <w:p w14:paraId="41E9F7A8" w14:textId="77777777" w:rsidR="00183822" w:rsidRDefault="0061090A">
      <w:pPr>
        <w:spacing w:before="100" w:after="60"/>
        <w:ind w:left="170"/>
      </w:pPr>
      <w:r>
        <w:rPr>
          <w:b/>
          <w:color w:val="005000"/>
          <w:sz w:val="19"/>
        </w:rPr>
        <w:t xml:space="preserve">Standing Calf Raise: </w:t>
      </w:r>
      <w:r>
        <w:rPr>
          <w:color w:val="3C3C3C"/>
          <w:sz w:val="19"/>
        </w:rPr>
        <w:t>Gastrocnemius and soleus strength — the springs for jumping, sprinting, and changing direction. Full stretch at bottom = greater range of motion and power development. Strong calves protect the Achilles tendon.</w:t>
      </w:r>
    </w:p>
    <w:p w14:paraId="47CEB728" w14:textId="77777777" w:rsidR="00183822" w:rsidRDefault="0061090A">
      <w:pPr>
        <w:spacing w:before="280" w:after="80"/>
      </w:pPr>
      <w:r>
        <w:rPr>
          <w:b/>
          <w:color w:val="005000"/>
          <w:sz w:val="28"/>
        </w:rPr>
        <w:t>PRO TIPS FOR FULL BODY TRAINING</w:t>
      </w:r>
    </w:p>
    <w:p w14:paraId="60554C2D" w14:textId="77777777" w:rsidR="00183822" w:rsidRDefault="0061090A">
      <w:pPr>
        <w:spacing w:before="80" w:after="40"/>
        <w:ind w:left="170"/>
      </w:pPr>
      <w:r>
        <w:rPr>
          <w:b/>
          <w:color w:val="005000"/>
          <w:sz w:val="19"/>
        </w:rPr>
        <w:t>🕐</w:t>
      </w:r>
      <w:r>
        <w:rPr>
          <w:b/>
          <w:color w:val="005000"/>
          <w:sz w:val="19"/>
        </w:rPr>
        <w:t xml:space="preserve"> Schedule: </w:t>
      </w:r>
      <w:r>
        <w:rPr>
          <w:color w:val="3C3C3C"/>
          <w:sz w:val="19"/>
        </w:rPr>
        <w:t>Session 1 (Mon) + Session 2 (Thu) = 72h recovery. Keeps weekends free for matches. Never train within 48 hours of kickoff.</w:t>
      </w:r>
    </w:p>
    <w:p w14:paraId="43584199" w14:textId="77777777" w:rsidR="00183822" w:rsidRDefault="0061090A">
      <w:pPr>
        <w:spacing w:before="80" w:after="40"/>
        <w:ind w:left="170"/>
      </w:pPr>
      <w:r>
        <w:rPr>
          <w:b/>
          <w:color w:val="005000"/>
          <w:sz w:val="19"/>
        </w:rPr>
        <w:t>⚡</w:t>
      </w:r>
      <w:r>
        <w:rPr>
          <w:b/>
          <w:color w:val="005000"/>
          <w:sz w:val="19"/>
        </w:rPr>
        <w:t xml:space="preserve"> Explosive Intent: </w:t>
      </w:r>
      <w:r>
        <w:rPr>
          <w:color w:val="3C3C3C"/>
          <w:sz w:val="19"/>
        </w:rPr>
        <w:t>Move the bar FAST on the way up — especially on trap bar deadlift, front squat, and bench press. This trains your nervous system for explosive power on the pitch, not just slow gym strength.</w:t>
      </w:r>
    </w:p>
    <w:p w14:paraId="2BD96FF6" w14:textId="77777777" w:rsidR="00183822" w:rsidRDefault="0061090A">
      <w:pPr>
        <w:spacing w:before="80" w:after="40"/>
        <w:ind w:left="170"/>
      </w:pPr>
      <w:r>
        <w:rPr>
          <w:b/>
          <w:color w:val="005000"/>
          <w:sz w:val="19"/>
        </w:rPr>
        <w:t>📏</w:t>
      </w:r>
      <w:r>
        <w:rPr>
          <w:b/>
          <w:color w:val="005000"/>
          <w:sz w:val="19"/>
        </w:rPr>
        <w:t xml:space="preserve"> Full ROM: </w:t>
      </w:r>
      <w:r>
        <w:rPr>
          <w:color w:val="3C3C3C"/>
          <w:sz w:val="19"/>
        </w:rPr>
        <w:t>Touch chest on bench. Chin over bar on pull-ups. Break parallel on front squat. Hinge deep on RDL. Half reps = half results and higher injury risk.</w:t>
      </w:r>
    </w:p>
    <w:p w14:paraId="4FA900FD" w14:textId="6BD20E3C" w:rsidR="00183822" w:rsidRDefault="0061090A">
      <w:pPr>
        <w:spacing w:before="80" w:after="40"/>
        <w:ind w:left="170"/>
      </w:pPr>
      <w:r>
        <w:rPr>
          <w:b/>
          <w:color w:val="005000"/>
          <w:sz w:val="19"/>
        </w:rPr>
        <w:t>🚫</w:t>
      </w:r>
      <w:r>
        <w:rPr>
          <w:b/>
          <w:color w:val="005000"/>
          <w:sz w:val="19"/>
        </w:rPr>
        <w:t xml:space="preserve"> Skip These:</w:t>
      </w:r>
      <w:r>
        <w:rPr>
          <w:color w:val="3C3C3C"/>
          <w:sz w:val="19"/>
        </w:rPr>
        <w:t>. No Smith machine squats (fixed bar path = unnatural movement). No behind-the-neck presses (shoulder impingement risk).</w:t>
      </w:r>
    </w:p>
    <w:p w14:paraId="2197D4D6" w14:textId="77777777" w:rsidR="00183822" w:rsidRDefault="0061090A">
      <w:pPr>
        <w:spacing w:before="80" w:after="40"/>
        <w:ind w:left="170"/>
      </w:pPr>
      <w:r>
        <w:rPr>
          <w:b/>
          <w:color w:val="005000"/>
          <w:sz w:val="19"/>
        </w:rPr>
        <w:t>💪</w:t>
      </w:r>
      <w:r>
        <w:rPr>
          <w:b/>
          <w:color w:val="005000"/>
          <w:sz w:val="19"/>
        </w:rPr>
        <w:t xml:space="preserve"> When to Add Weight: </w:t>
      </w:r>
      <w:r>
        <w:rPr>
          <w:color w:val="3C3C3C"/>
          <w:sz w:val="19"/>
        </w:rPr>
        <w:t>All reps on all sets with good form → add weight. Miss 1 rep → same weight. Miss 2+ reps → deload 5–10%. Track everything in the tables above.</w:t>
      </w:r>
    </w:p>
    <w:p w14:paraId="58CCD0EF" w14:textId="77777777" w:rsidR="00183822" w:rsidRDefault="0061090A">
      <w:pPr>
        <w:spacing w:before="80" w:after="40"/>
        <w:ind w:left="170"/>
      </w:pPr>
      <w:r>
        <w:rPr>
          <w:b/>
          <w:color w:val="005000"/>
          <w:sz w:val="19"/>
        </w:rPr>
        <w:t>⚖</w:t>
      </w:r>
      <w:r>
        <w:rPr>
          <w:b/>
          <w:color w:val="005000"/>
          <w:sz w:val="19"/>
        </w:rPr>
        <w:t xml:space="preserve"> Volume Management: </w:t>
      </w:r>
      <w:r>
        <w:rPr>
          <w:color w:val="3C3C3C"/>
          <w:sz w:val="19"/>
        </w:rPr>
        <w:t>Full body 2x/week is demanding. If you feel wrecked, drop one set from accessories — never from base exercises. Recovery is part of the program.</w:t>
      </w:r>
    </w:p>
    <w:p w14:paraId="44784DB2" w14:textId="77777777" w:rsidR="00183822" w:rsidRDefault="0061090A">
      <w:pPr>
        <w:spacing w:before="80" w:after="40"/>
        <w:ind w:left="170"/>
      </w:pPr>
      <w:r>
        <w:rPr>
          <w:b/>
          <w:color w:val="005000"/>
          <w:sz w:val="19"/>
        </w:rPr>
        <w:t>🏃</w:t>
      </w:r>
      <w:r>
        <w:rPr>
          <w:b/>
          <w:color w:val="005000"/>
          <w:sz w:val="19"/>
        </w:rPr>
        <w:t xml:space="preserve"> Match Day: </w:t>
      </w:r>
      <w:r>
        <w:rPr>
          <w:color w:val="3C3C3C"/>
          <w:sz w:val="19"/>
        </w:rPr>
        <w:t>Never train the day before a match. Light mobility and activation only. Save your best for the pitch.</w:t>
      </w:r>
    </w:p>
    <w:p w14:paraId="56497C94" w14:textId="77777777" w:rsidR="00183822" w:rsidRDefault="0061090A">
      <w:pPr>
        <w:spacing w:before="80" w:after="40"/>
        <w:ind w:left="170"/>
      </w:pPr>
      <w:r>
        <w:rPr>
          <w:b/>
          <w:color w:val="005000"/>
          <w:sz w:val="19"/>
        </w:rPr>
        <w:t>🔄</w:t>
      </w:r>
      <w:r>
        <w:rPr>
          <w:b/>
          <w:color w:val="005000"/>
          <w:sz w:val="19"/>
        </w:rPr>
        <w:t xml:space="preserve"> Progression: </w:t>
      </w:r>
      <w:r>
        <w:rPr>
          <w:color w:val="3C3C3C"/>
          <w:sz w:val="19"/>
        </w:rPr>
        <w:t>Week 4 should feel heavy but controlled. If it's easy, your Week 1 was too light. Be honest — ego lifts waste weeks.</w:t>
      </w:r>
    </w:p>
    <w:p w14:paraId="5C3D2E94" w14:textId="77777777" w:rsidR="00183822" w:rsidRDefault="00183822"/>
    <w:p w14:paraId="3230C46D" w14:textId="77777777" w:rsidR="00183822" w:rsidRDefault="0061090A">
      <w:pPr>
        <w:spacing w:before="400"/>
        <w:jc w:val="center"/>
      </w:pPr>
      <w:r>
        <w:rPr>
          <w:i/>
          <w:color w:val="969696"/>
          <w:sz w:val="18"/>
        </w:rPr>
        <w:t>Program designed for football players based on periodization science and sport-specific movement patterns.</w:t>
      </w:r>
      <w:r>
        <w:rPr>
          <w:i/>
          <w:color w:val="969696"/>
          <w:sz w:val="18"/>
        </w:rPr>
        <w:br/>
        <w:t>Train smart. Play strong.</w:t>
      </w:r>
    </w:p>
    <w:sectPr w:rsidR="00183822" w:rsidSect="00034616">
      <w:pgSz w:w="12240" w:h="15840"/>
      <w:pgMar w:top="850" w:right="1020" w:bottom="680" w:left="10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reradlista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reradlista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Punktlista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Punktlista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reradlist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Punktlista"/>
      <w:lvlText w:val=""/>
      <w:lvlJc w:val="left"/>
      <w:pPr>
        <w:tabs>
          <w:tab w:val="num" w:pos="360"/>
        </w:tabs>
        <w:ind w:left="360" w:hanging="360"/>
      </w:pPr>
      <w:rPr>
        <w:rFonts w:ascii="Symbol" w:hAnsi="Symbol" w:hint="default"/>
      </w:rPr>
    </w:lvl>
  </w:abstractNum>
  <w:num w:numId="1" w16cid:durableId="312635870">
    <w:abstractNumId w:val="8"/>
  </w:num>
  <w:num w:numId="2" w16cid:durableId="655306565">
    <w:abstractNumId w:val="6"/>
  </w:num>
  <w:num w:numId="3" w16cid:durableId="397020364">
    <w:abstractNumId w:val="5"/>
  </w:num>
  <w:num w:numId="4" w16cid:durableId="1732072284">
    <w:abstractNumId w:val="4"/>
  </w:num>
  <w:num w:numId="5" w16cid:durableId="1055618599">
    <w:abstractNumId w:val="7"/>
  </w:num>
  <w:num w:numId="6" w16cid:durableId="524027528">
    <w:abstractNumId w:val="3"/>
  </w:num>
  <w:num w:numId="7" w16cid:durableId="1311906833">
    <w:abstractNumId w:val="2"/>
  </w:num>
  <w:num w:numId="8" w16cid:durableId="60256751">
    <w:abstractNumId w:val="1"/>
  </w:num>
  <w:num w:numId="9" w16cid:durableId="18635863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C39A3"/>
    <w:rsid w:val="0015074B"/>
    <w:rsid w:val="00183822"/>
    <w:rsid w:val="0029639D"/>
    <w:rsid w:val="00326F90"/>
    <w:rsid w:val="00540C1C"/>
    <w:rsid w:val="0061090A"/>
    <w:rsid w:val="00AA1D8D"/>
    <w:rsid w:val="00B47730"/>
    <w:rsid w:val="00CB0664"/>
    <w:rsid w:val="00EA219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A7505D2"/>
  <w14:defaultImageDpi w14:val="300"/>
  <w15:docId w15:val="{A40388BB-08F3-4496-A407-14E2E3A5CA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Rubrik1">
    <w:name w:val="heading 1"/>
    <w:basedOn w:val="Normal"/>
    <w:next w:val="Normal"/>
    <w:link w:val="Rubrik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Rubrik2">
    <w:name w:val="heading 2"/>
    <w:basedOn w:val="Normal"/>
    <w:next w:val="Normal"/>
    <w:link w:val="Rubrik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Rubrik3">
    <w:name w:val="heading 3"/>
    <w:basedOn w:val="Normal"/>
    <w:next w:val="Normal"/>
    <w:link w:val="Rubrik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Rubrik4">
    <w:name w:val="heading 4"/>
    <w:basedOn w:val="Normal"/>
    <w:next w:val="Normal"/>
    <w:link w:val="Rubrik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Rubrik5">
    <w:name w:val="heading 5"/>
    <w:basedOn w:val="Normal"/>
    <w:next w:val="Normal"/>
    <w:link w:val="Rubrik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Rubrik6">
    <w:name w:val="heading 6"/>
    <w:basedOn w:val="Normal"/>
    <w:next w:val="Normal"/>
    <w:link w:val="Rubrik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Rubrik7">
    <w:name w:val="heading 7"/>
    <w:basedOn w:val="Normal"/>
    <w:next w:val="Normal"/>
    <w:link w:val="Rubrik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Rubrik8">
    <w:name w:val="heading 8"/>
    <w:basedOn w:val="Normal"/>
    <w:next w:val="Normal"/>
    <w:link w:val="Rubrik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Rubrik9">
    <w:name w:val="heading 9"/>
    <w:basedOn w:val="Normal"/>
    <w:next w:val="Normal"/>
    <w:link w:val="Rubrik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unhideWhenUsed/>
    <w:rsid w:val="00E618BF"/>
    <w:pPr>
      <w:tabs>
        <w:tab w:val="center" w:pos="4680"/>
        <w:tab w:val="right" w:pos="9360"/>
      </w:tabs>
      <w:spacing w:after="0" w:line="240" w:lineRule="auto"/>
    </w:pPr>
  </w:style>
  <w:style w:type="character" w:customStyle="1" w:styleId="SidhuvudChar">
    <w:name w:val="Sidhuvud Char"/>
    <w:basedOn w:val="Standardstycketeckensnitt"/>
    <w:link w:val="Sidhuvud"/>
    <w:uiPriority w:val="99"/>
    <w:rsid w:val="00E618BF"/>
  </w:style>
  <w:style w:type="paragraph" w:styleId="Sidfot">
    <w:name w:val="footer"/>
    <w:basedOn w:val="Normal"/>
    <w:link w:val="SidfotChar"/>
    <w:uiPriority w:val="99"/>
    <w:unhideWhenUsed/>
    <w:rsid w:val="00E618BF"/>
    <w:pPr>
      <w:tabs>
        <w:tab w:val="center" w:pos="4680"/>
        <w:tab w:val="right" w:pos="9360"/>
      </w:tabs>
      <w:spacing w:after="0" w:line="240" w:lineRule="auto"/>
    </w:pPr>
  </w:style>
  <w:style w:type="character" w:customStyle="1" w:styleId="SidfotChar">
    <w:name w:val="Sidfot Char"/>
    <w:basedOn w:val="Standardstycketeckensnitt"/>
    <w:link w:val="Sidfot"/>
    <w:uiPriority w:val="99"/>
    <w:rsid w:val="00E618BF"/>
  </w:style>
  <w:style w:type="paragraph" w:styleId="Ingetavstnd">
    <w:name w:val="No Spacing"/>
    <w:uiPriority w:val="1"/>
    <w:qFormat/>
    <w:rsid w:val="00FC693F"/>
    <w:pPr>
      <w:spacing w:after="0" w:line="240" w:lineRule="auto"/>
    </w:pPr>
  </w:style>
  <w:style w:type="character" w:customStyle="1" w:styleId="Rubrik1Char">
    <w:name w:val="Rubrik 1 Char"/>
    <w:basedOn w:val="Standardstycketeckensnitt"/>
    <w:link w:val="Rubrik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Rubrik2Char">
    <w:name w:val="Rubrik 2 Char"/>
    <w:basedOn w:val="Standardstycketeckensnitt"/>
    <w:link w:val="Rubrik2"/>
    <w:uiPriority w:val="9"/>
    <w:rsid w:val="00FC693F"/>
    <w:rPr>
      <w:rFonts w:asciiTheme="majorHAnsi" w:eastAsiaTheme="majorEastAsia" w:hAnsiTheme="majorHAnsi" w:cstheme="majorBidi"/>
      <w:b/>
      <w:bCs/>
      <w:color w:val="4F81BD" w:themeColor="accent1"/>
      <w:sz w:val="26"/>
      <w:szCs w:val="26"/>
    </w:rPr>
  </w:style>
  <w:style w:type="character" w:customStyle="1" w:styleId="Rubrik3Char">
    <w:name w:val="Rubrik 3 Char"/>
    <w:basedOn w:val="Standardstycketeckensnitt"/>
    <w:link w:val="Rubrik3"/>
    <w:uiPriority w:val="9"/>
    <w:rsid w:val="00FC693F"/>
    <w:rPr>
      <w:rFonts w:asciiTheme="majorHAnsi" w:eastAsiaTheme="majorEastAsia" w:hAnsiTheme="majorHAnsi" w:cstheme="majorBidi"/>
      <w:b/>
      <w:bCs/>
      <w:color w:val="4F81BD" w:themeColor="accent1"/>
    </w:rPr>
  </w:style>
  <w:style w:type="paragraph" w:styleId="Rubrik">
    <w:name w:val="Title"/>
    <w:basedOn w:val="Normal"/>
    <w:next w:val="Normal"/>
    <w:link w:val="Rubrik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RubrikChar">
    <w:name w:val="Rubrik Char"/>
    <w:basedOn w:val="Standardstycketeckensnitt"/>
    <w:link w:val="Rubrik"/>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derrubrik">
    <w:name w:val="Subtitle"/>
    <w:basedOn w:val="Normal"/>
    <w:next w:val="Normal"/>
    <w:link w:val="Underrubrik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derrubrikChar">
    <w:name w:val="Underrubrik Char"/>
    <w:basedOn w:val="Standardstycketeckensnitt"/>
    <w:link w:val="Underrubrik"/>
    <w:uiPriority w:val="11"/>
    <w:rsid w:val="00FC693F"/>
    <w:rPr>
      <w:rFonts w:asciiTheme="majorHAnsi" w:eastAsiaTheme="majorEastAsia" w:hAnsiTheme="majorHAnsi" w:cstheme="majorBidi"/>
      <w:i/>
      <w:iCs/>
      <w:color w:val="4F81BD" w:themeColor="accent1"/>
      <w:spacing w:val="15"/>
      <w:sz w:val="24"/>
      <w:szCs w:val="24"/>
    </w:rPr>
  </w:style>
  <w:style w:type="paragraph" w:styleId="Liststycke">
    <w:name w:val="List Paragraph"/>
    <w:basedOn w:val="Normal"/>
    <w:uiPriority w:val="34"/>
    <w:qFormat/>
    <w:rsid w:val="00FC693F"/>
    <w:pPr>
      <w:ind w:left="720"/>
      <w:contextualSpacing/>
    </w:pPr>
  </w:style>
  <w:style w:type="paragraph" w:styleId="Brdtext">
    <w:name w:val="Body Text"/>
    <w:basedOn w:val="Normal"/>
    <w:link w:val="BrdtextChar"/>
    <w:uiPriority w:val="99"/>
    <w:unhideWhenUsed/>
    <w:rsid w:val="00AA1D8D"/>
    <w:pPr>
      <w:spacing w:after="120"/>
    </w:pPr>
  </w:style>
  <w:style w:type="character" w:customStyle="1" w:styleId="BrdtextChar">
    <w:name w:val="Brödtext Char"/>
    <w:basedOn w:val="Standardstycketeckensnitt"/>
    <w:link w:val="Brdtext"/>
    <w:uiPriority w:val="99"/>
    <w:rsid w:val="00AA1D8D"/>
  </w:style>
  <w:style w:type="paragraph" w:styleId="Brdtext2">
    <w:name w:val="Body Text 2"/>
    <w:basedOn w:val="Normal"/>
    <w:link w:val="Brdtext2Char"/>
    <w:uiPriority w:val="99"/>
    <w:unhideWhenUsed/>
    <w:rsid w:val="00AA1D8D"/>
    <w:pPr>
      <w:spacing w:after="120" w:line="480" w:lineRule="auto"/>
    </w:pPr>
  </w:style>
  <w:style w:type="character" w:customStyle="1" w:styleId="Brdtext2Char">
    <w:name w:val="Brödtext 2 Char"/>
    <w:basedOn w:val="Standardstycketeckensnitt"/>
    <w:link w:val="Brdtext2"/>
    <w:uiPriority w:val="99"/>
    <w:rsid w:val="00AA1D8D"/>
  </w:style>
  <w:style w:type="paragraph" w:styleId="Brdtext3">
    <w:name w:val="Body Text 3"/>
    <w:basedOn w:val="Normal"/>
    <w:link w:val="Brdtext3Char"/>
    <w:uiPriority w:val="99"/>
    <w:unhideWhenUsed/>
    <w:rsid w:val="00AA1D8D"/>
    <w:pPr>
      <w:spacing w:after="120"/>
    </w:pPr>
    <w:rPr>
      <w:sz w:val="16"/>
      <w:szCs w:val="16"/>
    </w:rPr>
  </w:style>
  <w:style w:type="character" w:customStyle="1" w:styleId="Brdtext3Char">
    <w:name w:val="Brödtext 3 Char"/>
    <w:basedOn w:val="Standardstycketeckensnitt"/>
    <w:link w:val="Brdtext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Punktlista">
    <w:name w:val="List Bullet"/>
    <w:basedOn w:val="Normal"/>
    <w:uiPriority w:val="99"/>
    <w:unhideWhenUsed/>
    <w:rsid w:val="00326F90"/>
    <w:pPr>
      <w:numPr>
        <w:numId w:val="1"/>
      </w:numPr>
      <w:contextualSpacing/>
    </w:pPr>
  </w:style>
  <w:style w:type="paragraph" w:styleId="Punktlista2">
    <w:name w:val="List Bullet 2"/>
    <w:basedOn w:val="Normal"/>
    <w:uiPriority w:val="99"/>
    <w:unhideWhenUsed/>
    <w:rsid w:val="00326F90"/>
    <w:pPr>
      <w:numPr>
        <w:numId w:val="2"/>
      </w:numPr>
      <w:contextualSpacing/>
    </w:pPr>
  </w:style>
  <w:style w:type="paragraph" w:styleId="Punktlista3">
    <w:name w:val="List Bullet 3"/>
    <w:basedOn w:val="Normal"/>
    <w:uiPriority w:val="99"/>
    <w:unhideWhenUsed/>
    <w:rsid w:val="00326F90"/>
    <w:pPr>
      <w:numPr>
        <w:numId w:val="3"/>
      </w:numPr>
      <w:contextualSpacing/>
    </w:pPr>
  </w:style>
  <w:style w:type="paragraph" w:styleId="Numreradlista">
    <w:name w:val="List Number"/>
    <w:basedOn w:val="Normal"/>
    <w:uiPriority w:val="99"/>
    <w:unhideWhenUsed/>
    <w:rsid w:val="00326F90"/>
    <w:pPr>
      <w:numPr>
        <w:numId w:val="5"/>
      </w:numPr>
      <w:contextualSpacing/>
    </w:pPr>
  </w:style>
  <w:style w:type="paragraph" w:styleId="Numreradlista2">
    <w:name w:val="List Number 2"/>
    <w:basedOn w:val="Normal"/>
    <w:uiPriority w:val="99"/>
    <w:unhideWhenUsed/>
    <w:rsid w:val="0029639D"/>
    <w:pPr>
      <w:numPr>
        <w:numId w:val="6"/>
      </w:numPr>
      <w:contextualSpacing/>
    </w:pPr>
  </w:style>
  <w:style w:type="paragraph" w:styleId="Numreradlista3">
    <w:name w:val="List Number 3"/>
    <w:basedOn w:val="Normal"/>
    <w:uiPriority w:val="99"/>
    <w:unhideWhenUsed/>
    <w:rsid w:val="0029639D"/>
    <w:pPr>
      <w:numPr>
        <w:numId w:val="7"/>
      </w:numPr>
      <w:contextualSpacing/>
    </w:pPr>
  </w:style>
  <w:style w:type="paragraph" w:styleId="Listafortstt">
    <w:name w:val="List Continue"/>
    <w:basedOn w:val="Normal"/>
    <w:uiPriority w:val="99"/>
    <w:unhideWhenUsed/>
    <w:rsid w:val="0029639D"/>
    <w:pPr>
      <w:spacing w:after="120"/>
      <w:ind w:left="360"/>
      <w:contextualSpacing/>
    </w:pPr>
  </w:style>
  <w:style w:type="paragraph" w:styleId="Listafortstt2">
    <w:name w:val="List Continue 2"/>
    <w:basedOn w:val="Normal"/>
    <w:uiPriority w:val="99"/>
    <w:unhideWhenUsed/>
    <w:rsid w:val="0029639D"/>
    <w:pPr>
      <w:spacing w:after="120"/>
      <w:ind w:left="720"/>
      <w:contextualSpacing/>
    </w:pPr>
  </w:style>
  <w:style w:type="paragraph" w:styleId="Listafortstt3">
    <w:name w:val="List Continue 3"/>
    <w:basedOn w:val="Normal"/>
    <w:uiPriority w:val="99"/>
    <w:unhideWhenUsed/>
    <w:rsid w:val="0029639D"/>
    <w:pPr>
      <w:spacing w:after="120"/>
      <w:ind w:left="1080"/>
      <w:contextualSpacing/>
    </w:pPr>
  </w:style>
  <w:style w:type="paragraph" w:styleId="Makrotext">
    <w:name w:val="macro"/>
    <w:link w:val="Mak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Char">
    <w:name w:val="Makrotext Char"/>
    <w:basedOn w:val="Standardstycketeckensnitt"/>
    <w:link w:val="Makrotext"/>
    <w:uiPriority w:val="99"/>
    <w:rsid w:val="0029639D"/>
    <w:rPr>
      <w:rFonts w:ascii="Courier" w:hAnsi="Courier"/>
      <w:sz w:val="20"/>
      <w:szCs w:val="20"/>
    </w:rPr>
  </w:style>
  <w:style w:type="paragraph" w:styleId="Citat">
    <w:name w:val="Quote"/>
    <w:basedOn w:val="Normal"/>
    <w:next w:val="Normal"/>
    <w:link w:val="CitatChar"/>
    <w:uiPriority w:val="29"/>
    <w:qFormat/>
    <w:rsid w:val="00FC693F"/>
    <w:rPr>
      <w:i/>
      <w:iCs/>
      <w:color w:val="000000" w:themeColor="text1"/>
    </w:rPr>
  </w:style>
  <w:style w:type="character" w:customStyle="1" w:styleId="CitatChar">
    <w:name w:val="Citat Char"/>
    <w:basedOn w:val="Standardstycketeckensnitt"/>
    <w:link w:val="Citat"/>
    <w:uiPriority w:val="29"/>
    <w:rsid w:val="00FC693F"/>
    <w:rPr>
      <w:i/>
      <w:iCs/>
      <w:color w:val="000000" w:themeColor="text1"/>
    </w:rPr>
  </w:style>
  <w:style w:type="character" w:customStyle="1" w:styleId="Rubrik4Char">
    <w:name w:val="Rubrik 4 Char"/>
    <w:basedOn w:val="Standardstycketeckensnitt"/>
    <w:link w:val="Rubrik4"/>
    <w:uiPriority w:val="9"/>
    <w:semiHidden/>
    <w:rsid w:val="00FC693F"/>
    <w:rPr>
      <w:rFonts w:asciiTheme="majorHAnsi" w:eastAsiaTheme="majorEastAsia" w:hAnsiTheme="majorHAnsi" w:cstheme="majorBidi"/>
      <w:b/>
      <w:bCs/>
      <w:i/>
      <w:iCs/>
      <w:color w:val="4F81BD" w:themeColor="accent1"/>
    </w:rPr>
  </w:style>
  <w:style w:type="character" w:customStyle="1" w:styleId="Rubrik5Char">
    <w:name w:val="Rubrik 5 Char"/>
    <w:basedOn w:val="Standardstycketeckensnitt"/>
    <w:link w:val="Rubrik5"/>
    <w:uiPriority w:val="9"/>
    <w:semiHidden/>
    <w:rsid w:val="00FC693F"/>
    <w:rPr>
      <w:rFonts w:asciiTheme="majorHAnsi" w:eastAsiaTheme="majorEastAsia" w:hAnsiTheme="majorHAnsi" w:cstheme="majorBidi"/>
      <w:color w:val="243F60" w:themeColor="accent1" w:themeShade="7F"/>
    </w:rPr>
  </w:style>
  <w:style w:type="character" w:customStyle="1" w:styleId="Rubrik6Char">
    <w:name w:val="Rubrik 6 Char"/>
    <w:basedOn w:val="Standardstycketeckensnitt"/>
    <w:link w:val="Rubrik6"/>
    <w:uiPriority w:val="9"/>
    <w:semiHidden/>
    <w:rsid w:val="00FC693F"/>
    <w:rPr>
      <w:rFonts w:asciiTheme="majorHAnsi" w:eastAsiaTheme="majorEastAsia" w:hAnsiTheme="majorHAnsi" w:cstheme="majorBidi"/>
      <w:i/>
      <w:iCs/>
      <w:color w:val="243F60" w:themeColor="accent1" w:themeShade="7F"/>
    </w:rPr>
  </w:style>
  <w:style w:type="character" w:customStyle="1" w:styleId="Rubrik7Char">
    <w:name w:val="Rubrik 7 Char"/>
    <w:basedOn w:val="Standardstycketeckensnitt"/>
    <w:link w:val="Rubrik7"/>
    <w:uiPriority w:val="9"/>
    <w:semiHidden/>
    <w:rsid w:val="00FC693F"/>
    <w:rPr>
      <w:rFonts w:asciiTheme="majorHAnsi" w:eastAsiaTheme="majorEastAsia" w:hAnsiTheme="majorHAnsi" w:cstheme="majorBidi"/>
      <w:i/>
      <w:iCs/>
      <w:color w:val="404040" w:themeColor="text1" w:themeTint="BF"/>
    </w:rPr>
  </w:style>
  <w:style w:type="character" w:customStyle="1" w:styleId="Rubrik8Char">
    <w:name w:val="Rubrik 8 Char"/>
    <w:basedOn w:val="Standardstycketeckensnitt"/>
    <w:link w:val="Rubrik8"/>
    <w:uiPriority w:val="9"/>
    <w:semiHidden/>
    <w:rsid w:val="00FC693F"/>
    <w:rPr>
      <w:rFonts w:asciiTheme="majorHAnsi" w:eastAsiaTheme="majorEastAsia" w:hAnsiTheme="majorHAnsi" w:cstheme="majorBidi"/>
      <w:color w:val="4F81BD" w:themeColor="accent1"/>
      <w:sz w:val="20"/>
      <w:szCs w:val="20"/>
    </w:rPr>
  </w:style>
  <w:style w:type="character" w:customStyle="1" w:styleId="Rubrik9Char">
    <w:name w:val="Rubrik 9 Char"/>
    <w:basedOn w:val="Standardstycketeckensnitt"/>
    <w:link w:val="Rubrik9"/>
    <w:uiPriority w:val="9"/>
    <w:semiHidden/>
    <w:rsid w:val="00FC693F"/>
    <w:rPr>
      <w:rFonts w:asciiTheme="majorHAnsi" w:eastAsiaTheme="majorEastAsia" w:hAnsiTheme="majorHAnsi" w:cstheme="majorBidi"/>
      <w:i/>
      <w:iCs/>
      <w:color w:val="404040" w:themeColor="text1" w:themeTint="BF"/>
      <w:sz w:val="20"/>
      <w:szCs w:val="20"/>
    </w:rPr>
  </w:style>
  <w:style w:type="paragraph" w:styleId="Beskrivning">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ark">
    <w:name w:val="Strong"/>
    <w:basedOn w:val="Standardstycketeckensnitt"/>
    <w:uiPriority w:val="22"/>
    <w:qFormat/>
    <w:rsid w:val="00FC693F"/>
    <w:rPr>
      <w:b/>
      <w:bCs/>
    </w:rPr>
  </w:style>
  <w:style w:type="character" w:styleId="Betoning">
    <w:name w:val="Emphasis"/>
    <w:basedOn w:val="Standardstycketeckensnitt"/>
    <w:uiPriority w:val="20"/>
    <w:qFormat/>
    <w:rsid w:val="00FC693F"/>
    <w:rPr>
      <w:i/>
      <w:iCs/>
    </w:rPr>
  </w:style>
  <w:style w:type="paragraph" w:styleId="Starktcitat">
    <w:name w:val="Intense Quote"/>
    <w:basedOn w:val="Normal"/>
    <w:next w:val="Normal"/>
    <w:link w:val="Starktcitat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StarktcitatChar">
    <w:name w:val="Starkt citat Char"/>
    <w:basedOn w:val="Standardstycketeckensnitt"/>
    <w:link w:val="Starktcitat"/>
    <w:uiPriority w:val="30"/>
    <w:rsid w:val="00FC693F"/>
    <w:rPr>
      <w:b/>
      <w:bCs/>
      <w:i/>
      <w:iCs/>
      <w:color w:val="4F81BD" w:themeColor="accent1"/>
    </w:rPr>
  </w:style>
  <w:style w:type="character" w:styleId="Diskretbetoning">
    <w:name w:val="Subtle Emphasis"/>
    <w:basedOn w:val="Standardstycketeckensnitt"/>
    <w:uiPriority w:val="19"/>
    <w:qFormat/>
    <w:rsid w:val="00FC693F"/>
    <w:rPr>
      <w:i/>
      <w:iCs/>
      <w:color w:val="808080" w:themeColor="text1" w:themeTint="7F"/>
    </w:rPr>
  </w:style>
  <w:style w:type="character" w:styleId="Starkbetoning">
    <w:name w:val="Intense Emphasis"/>
    <w:basedOn w:val="Standardstycketeckensnitt"/>
    <w:uiPriority w:val="21"/>
    <w:qFormat/>
    <w:rsid w:val="00FC693F"/>
    <w:rPr>
      <w:b/>
      <w:bCs/>
      <w:i/>
      <w:iCs/>
      <w:color w:val="4F81BD" w:themeColor="accent1"/>
    </w:rPr>
  </w:style>
  <w:style w:type="character" w:styleId="Diskretreferens">
    <w:name w:val="Subtle Reference"/>
    <w:basedOn w:val="Standardstycketeckensnitt"/>
    <w:uiPriority w:val="31"/>
    <w:qFormat/>
    <w:rsid w:val="00FC693F"/>
    <w:rPr>
      <w:smallCaps/>
      <w:color w:val="C0504D" w:themeColor="accent2"/>
      <w:u w:val="single"/>
    </w:rPr>
  </w:style>
  <w:style w:type="character" w:styleId="Starkreferens">
    <w:name w:val="Intense Reference"/>
    <w:basedOn w:val="Standardstycketeckensnitt"/>
    <w:uiPriority w:val="32"/>
    <w:qFormat/>
    <w:rsid w:val="00FC693F"/>
    <w:rPr>
      <w:b/>
      <w:bCs/>
      <w:smallCaps/>
      <w:color w:val="C0504D" w:themeColor="accent2"/>
      <w:spacing w:val="5"/>
      <w:u w:val="single"/>
    </w:rPr>
  </w:style>
  <w:style w:type="character" w:styleId="Bokenstitel">
    <w:name w:val="Book Title"/>
    <w:basedOn w:val="Standardstycketeckensnitt"/>
    <w:uiPriority w:val="33"/>
    <w:qFormat/>
    <w:rsid w:val="00FC693F"/>
    <w:rPr>
      <w:b/>
      <w:bCs/>
      <w:smallCaps/>
      <w:spacing w:val="5"/>
    </w:rPr>
  </w:style>
  <w:style w:type="paragraph" w:styleId="Innehllsfrteckningsrubrik">
    <w:name w:val="TOC Heading"/>
    <w:basedOn w:val="Rubrik1"/>
    <w:next w:val="Normal"/>
    <w:uiPriority w:val="39"/>
    <w:semiHidden/>
    <w:unhideWhenUsed/>
    <w:qFormat/>
    <w:rsid w:val="00FC693F"/>
    <w:pPr>
      <w:outlineLvl w:val="9"/>
    </w:pPr>
  </w:style>
  <w:style w:type="table" w:styleId="Tabellrutnt">
    <w:name w:val="Table Grid"/>
    <w:basedOn w:val="Normaltabel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jusskuggning">
    <w:name w:val="Light Shading"/>
    <w:basedOn w:val="Normaltabel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jusskuggning-dekorfrg1">
    <w:name w:val="Light Shading Accent 1"/>
    <w:basedOn w:val="Normaltabel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jusskuggning-dekorfrg2">
    <w:name w:val="Light Shading Accent 2"/>
    <w:basedOn w:val="Normaltabel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jusskuggning-dekorfrg3">
    <w:name w:val="Light Shading Accent 3"/>
    <w:basedOn w:val="Normaltabel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jusskuggning-dekorfrg4">
    <w:name w:val="Light Shading Accent 4"/>
    <w:basedOn w:val="Normaltabel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jusskuggning-dekorfrg5">
    <w:name w:val="Light Shading Accent 5"/>
    <w:basedOn w:val="Normaltabel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jusskuggning-dekorfrg6">
    <w:name w:val="Light Shading Accent 6"/>
    <w:basedOn w:val="Normaltabel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juslista">
    <w:name w:val="Light List"/>
    <w:basedOn w:val="Normaltabel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juslista-dekorfrg1">
    <w:name w:val="Light List Accent 1"/>
    <w:basedOn w:val="Normaltabel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juslista-dekorfrg2">
    <w:name w:val="Light List Accent 2"/>
    <w:basedOn w:val="Normaltabel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juslista-dekorfrg3">
    <w:name w:val="Light List Accent 3"/>
    <w:basedOn w:val="Normaltabel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juslista-dekorfrg4">
    <w:name w:val="Light List Accent 4"/>
    <w:basedOn w:val="Normaltabel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juslista-dekorfrg5">
    <w:name w:val="Light List Accent 5"/>
    <w:basedOn w:val="Normaltabel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juslista-dekorfrg6">
    <w:name w:val="Light List Accent 6"/>
    <w:basedOn w:val="Normaltabel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justrutnt">
    <w:name w:val="Light Grid"/>
    <w:basedOn w:val="Normaltabel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justrutnt-dekorfrg1">
    <w:name w:val="Light Grid Accent 1"/>
    <w:basedOn w:val="Normaltabel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justrutnt-dekorfrg2">
    <w:name w:val="Light Grid Accent 2"/>
    <w:basedOn w:val="Normaltabel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justrutnt-dekorfrg3">
    <w:name w:val="Light Grid Accent 3"/>
    <w:basedOn w:val="Normaltabel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justrutnt-dekorfrg4">
    <w:name w:val="Light Grid Accent 4"/>
    <w:basedOn w:val="Normaltabel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justrutnt-dekorfrg5">
    <w:name w:val="Light Grid Accent 5"/>
    <w:basedOn w:val="Normaltabel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justrutnt-dekorfrg6">
    <w:name w:val="Light Grid Accent 6"/>
    <w:basedOn w:val="Normaltabel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llanmrkskuggning1">
    <w:name w:val="Medium Shading 1"/>
    <w:basedOn w:val="Normaltabel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llanmrkskuggning1-dekorfrg1">
    <w:name w:val="Medium Shading 1 Accent 1"/>
    <w:basedOn w:val="Normaltabel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llanmrkskuggning1-dekorfrg2">
    <w:name w:val="Medium Shading 1 Accent 2"/>
    <w:basedOn w:val="Normaltabel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llanmrkskuggning1-dekorfrg3">
    <w:name w:val="Medium Shading 1 Accent 3"/>
    <w:basedOn w:val="Normaltabel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llanmrkskuggning1-dekorfrg4">
    <w:name w:val="Medium Shading 1 Accent 4"/>
    <w:basedOn w:val="Normaltabel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llanmrkskuggning1-dekorfrg5">
    <w:name w:val="Medium Shading 1 Accent 5"/>
    <w:basedOn w:val="Normaltabel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llanmrkskuggning1-dekorfrg6">
    <w:name w:val="Medium Shading 1 Accent 6"/>
    <w:basedOn w:val="Normaltabel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llanmrkskuggning2">
    <w:name w:val="Medium Shading 2"/>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1">
    <w:name w:val="Medium Shading 2 Accent 1"/>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2">
    <w:name w:val="Medium Shading 2 Accent 2"/>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3">
    <w:name w:val="Medium Shading 2 Accent 3"/>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4">
    <w:name w:val="Medium Shading 2 Accent 4"/>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5">
    <w:name w:val="Medium Shading 2 Accent 5"/>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skuggning2-dekorfrg6">
    <w:name w:val="Medium Shading 2 Accent 6"/>
    <w:basedOn w:val="Normal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llanmrklista1">
    <w:name w:val="Medium List 1"/>
    <w:basedOn w:val="Normaltabel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llanmrklista1-dekorfrg1">
    <w:name w:val="Medium List 1 Accent 1"/>
    <w:basedOn w:val="Normaltabel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llanmrklista1-dekorfrg2">
    <w:name w:val="Medium List 1 Accent 2"/>
    <w:basedOn w:val="Normaltabel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llanmrklista1-dekorfrg3">
    <w:name w:val="Medium List 1 Accent 3"/>
    <w:basedOn w:val="Normaltabel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llanmrklista1-dekorfrg4">
    <w:name w:val="Medium List 1 Accent 4"/>
    <w:basedOn w:val="Normaltabel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llanmrklista1-dekorfrg5">
    <w:name w:val="Medium List 1 Accent 5"/>
    <w:basedOn w:val="Normaltabel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llanmrklista1-dekorfrg6">
    <w:name w:val="Medium List 1 Accent 6"/>
    <w:basedOn w:val="Normaltabel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llanmrklista2">
    <w:name w:val="Medium List 2"/>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1">
    <w:name w:val="Medium List 2 Accent 1"/>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2">
    <w:name w:val="Medium List 2 Accent 2"/>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3">
    <w:name w:val="Medium List 2 Accent 3"/>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4">
    <w:name w:val="Medium List 2 Accent 4"/>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5">
    <w:name w:val="Medium List 2 Accent 5"/>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lista2-dekorfrg6">
    <w:name w:val="Medium List 2 Accent 6"/>
    <w:basedOn w:val="Normal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llanmrktrutnt1">
    <w:name w:val="Medium Grid 1"/>
    <w:basedOn w:val="Normaltabel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llanmrktrutnt1-dekorfrg1">
    <w:name w:val="Medium Grid 1 Accent 1"/>
    <w:basedOn w:val="Normaltabel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llanmrktrutnt1-dekorfrg2">
    <w:name w:val="Medium Grid 1 Accent 2"/>
    <w:basedOn w:val="Normaltabel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llanmrktrutnt1-dekorfrg3">
    <w:name w:val="Medium Grid 1 Accent 3"/>
    <w:basedOn w:val="Normaltabel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llanmrktrutnt1-dekorfrg4">
    <w:name w:val="Medium Grid 1 Accent 4"/>
    <w:basedOn w:val="Normaltabel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llanmrktrutnt1-dekorfrg5">
    <w:name w:val="Medium Grid 1 Accent 5"/>
    <w:basedOn w:val="Normaltabel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llanmrktrutnt1-dekorfrg6">
    <w:name w:val="Medium Grid 1 Accent 6"/>
    <w:basedOn w:val="Normaltabel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llanmrktrutnt2">
    <w:name w:val="Medium Grid 2"/>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llanmrktrutnt2-dekorfrg1">
    <w:name w:val="Medium Grid 2 Accent 1"/>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llanmrktrutnt2-dekorfrg2">
    <w:name w:val="Medium Grid 2 Accent 2"/>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llanmrktrutnt2-dekorfrg3">
    <w:name w:val="Medium Grid 2 Accent 3"/>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llanmrktrutnt2-dekorfrg4">
    <w:name w:val="Medium Grid 2 Accent 4"/>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llanmrktrutnt2-dekorfrg5">
    <w:name w:val="Medium Grid 2 Accent 5"/>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llanmrktrutnt2-dekorfrg6">
    <w:name w:val="Medium Grid 2 Accent 6"/>
    <w:basedOn w:val="Normal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llanmrktrutnt3">
    <w:name w:val="Medium Grid 3"/>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llanmrktrutnt3-dekorfrg1">
    <w:name w:val="Medium Grid 3 Accent 1"/>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llanmrktrutnt3-dekorfrg2">
    <w:name w:val="Medium Grid 3 Accent 2"/>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llanmrktrutnt3-dekorfrg3">
    <w:name w:val="Medium Grid 3 Accent 3"/>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llanmrktrutnt3-dekorfrg4">
    <w:name w:val="Medium Grid 3 Accent 4"/>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llanmrktrutnt3-dekorfrg5">
    <w:name w:val="Medium Grid 3 Accent 5"/>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llanmrktrutnt3-dekorfrg6">
    <w:name w:val="Medium Grid 3 Accent 6"/>
    <w:basedOn w:val="Normal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rklista">
    <w:name w:val="Dark List"/>
    <w:basedOn w:val="Normaltabel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rklista-dekorfrg1">
    <w:name w:val="Dark List Accent 1"/>
    <w:basedOn w:val="Normaltabel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Mrklista-dekorfrg2">
    <w:name w:val="Dark List Accent 2"/>
    <w:basedOn w:val="Normaltabel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rklista-dekorfrg3">
    <w:name w:val="Dark List Accent 3"/>
    <w:basedOn w:val="Normaltabel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Mrklista-dekorfrg4">
    <w:name w:val="Dark List Accent 4"/>
    <w:basedOn w:val="Normaltabel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Mrklista-dekorfrg5">
    <w:name w:val="Dark List Accent 5"/>
    <w:basedOn w:val="Normaltabel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Mrklista-dekorfrg6">
    <w:name w:val="Dark List Accent 6"/>
    <w:basedOn w:val="Normaltabel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rgadskuggning">
    <w:name w:val="Colorful Shading"/>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rgadskuggning-dekorfrg1">
    <w:name w:val="Colorful Shading Accent 1"/>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rgadskuggning-dekorfrg2">
    <w:name w:val="Colorful Shading Accent 2"/>
    <w:basedOn w:val="Normal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rgadskuggning-dekorfrg3">
    <w:name w:val="Colorful Shading Accent 3"/>
    <w:basedOn w:val="Normaltabel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rgadskuggning-dekorfrg4">
    <w:name w:val="Colorful Shading Accent 4"/>
    <w:basedOn w:val="Normaltabel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rgadskuggning-dekorfrg5">
    <w:name w:val="Colorful Shading Accent 5"/>
    <w:basedOn w:val="Normaltabel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rgadskuggning-dekorfrg6">
    <w:name w:val="Colorful Shading Accent 6"/>
    <w:basedOn w:val="Normaltabel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rgadlista">
    <w:name w:val="Colorful List"/>
    <w:basedOn w:val="Normaltabel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rgadlista-dekorfrg1">
    <w:name w:val="Colorful List Accent 1"/>
    <w:basedOn w:val="Normaltabel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rgadlista-dekorfrg2">
    <w:name w:val="Colorful List Accent 2"/>
    <w:basedOn w:val="Normaltabel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rgadlista-dekorfrg3">
    <w:name w:val="Colorful List Accent 3"/>
    <w:basedOn w:val="Normaltabel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rgadlista-dekorfrg4">
    <w:name w:val="Colorful List Accent 4"/>
    <w:basedOn w:val="Normaltabel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rgadlista-dekorfrg5">
    <w:name w:val="Colorful List Accent 5"/>
    <w:basedOn w:val="Normaltabel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rgadlista-dekorfrg6">
    <w:name w:val="Colorful List Accent 6"/>
    <w:basedOn w:val="Normaltabel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rgatrutnt">
    <w:name w:val="Colorful Grid"/>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rgatrutnt-dekorfrg1">
    <w:name w:val="Colorful Grid Accent 1"/>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rgatrutnt-dekorfrg2">
    <w:name w:val="Colorful Grid Accent 2"/>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rgatrutnt-dekorfrg3">
    <w:name w:val="Colorful Grid Accent 3"/>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rgatrutnt-dekorfrg4">
    <w:name w:val="Colorful Grid Accent 4"/>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rgatrutnt-dekorfrg5">
    <w:name w:val="Colorful Grid Accent 5"/>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rgatrutnt-dekorfrg6">
    <w:name w:val="Colorful Grid Accent 6"/>
    <w:basedOn w:val="Normal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1236</Words>
  <Characters>6554</Characters>
  <Application>Microsoft Office Word</Application>
  <DocSecurity>0</DocSecurity>
  <Lines>54</Lines>
  <Paragraphs>15</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7775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Jonathan Marklund</cp:lastModifiedBy>
  <cp:revision>2</cp:revision>
  <dcterms:created xsi:type="dcterms:W3CDTF">2026-06-05T09:27:00Z</dcterms:created>
  <dcterms:modified xsi:type="dcterms:W3CDTF">2026-06-05T09:27:00Z</dcterms:modified>
  <cp:category/>
</cp:coreProperties>
</file>