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CF1BE" w14:textId="45895AC8" w:rsidR="00ED0789" w:rsidRPr="00ED0789" w:rsidRDefault="00ED0789" w:rsidP="00ED0789">
      <w:pPr>
        <w:spacing w:after="40"/>
        <w:jc w:val="center"/>
        <w:rPr>
          <w:b/>
          <w:color w:val="141414"/>
          <w:sz w:val="44"/>
        </w:rPr>
      </w:pPr>
      <w:r w:rsidRPr="00ED0789">
        <w:rPr>
          <w:b/>
          <w:color w:val="141414"/>
          <w:sz w:val="44"/>
        </w:rPr>
        <w:t>JUMPS &amp; PLAYERMETRIC PROGRAM</w:t>
      </w:r>
    </w:p>
    <w:p w14:paraId="76B8D876" w14:textId="0BA2B036" w:rsidR="000954FC" w:rsidRDefault="000954FC">
      <w:pPr>
        <w:spacing w:after="40"/>
        <w:jc w:val="center"/>
      </w:pPr>
    </w:p>
    <w:p w14:paraId="55987F99" w14:textId="3D00ACB1" w:rsidR="000954FC" w:rsidRDefault="00186E9A" w:rsidP="0004075C">
      <w:pPr>
        <w:spacing w:after="120"/>
        <w:jc w:val="center"/>
      </w:pPr>
      <w:r>
        <w:rPr>
          <w:color w:val="646464"/>
          <w:sz w:val="24"/>
        </w:rPr>
        <w:t>For Football Players — 4-Week Cycle (1 Session/Week)</w:t>
      </w:r>
    </w:p>
    <w:p w14:paraId="0B1FEBDD" w14:textId="31FAE05F" w:rsidR="0004075C" w:rsidRPr="00ED0789" w:rsidRDefault="0004075C" w:rsidP="00ED0789">
      <w:pPr>
        <w:rPr>
          <w:i/>
          <w:color w:val="646464"/>
          <w:sz w:val="18"/>
        </w:rPr>
      </w:pPr>
      <w:r>
        <w:rPr>
          <w:i/>
          <w:color w:val="646464"/>
          <w:sz w:val="18"/>
        </w:rPr>
        <w:t xml:space="preserve">Top-end </w:t>
      </w:r>
      <w:r w:rsidR="00ED0789" w:rsidRPr="00ED0789">
        <w:rPr>
          <w:i/>
          <w:color w:val="646464"/>
          <w:sz w:val="18"/>
        </w:rPr>
        <w:t>Reactive strength, vertical power, horizontal explosiveness, and multi-directional agility. The bridge between gym strength and pitch speed.</w:t>
      </w:r>
    </w:p>
    <w:tbl>
      <w:tblPr>
        <w:tblW w:w="0" w:type="auto"/>
        <w:tblLook w:val="04A0" w:firstRow="1" w:lastRow="0" w:firstColumn="1" w:lastColumn="0" w:noHBand="0" w:noVBand="1"/>
      </w:tblPr>
      <w:tblGrid>
        <w:gridCol w:w="10200"/>
      </w:tblGrid>
      <w:tr w:rsidR="000954FC" w14:paraId="548F071A" w14:textId="77777777">
        <w:tc>
          <w:tcPr>
            <w:tcW w:w="10200" w:type="dxa"/>
            <w:tcBorders>
              <w:top w:val="single" w:sz="8" w:space="0" w:color="2E7D32"/>
              <w:left w:val="single" w:sz="8" w:space="0" w:color="2E7D32"/>
              <w:bottom w:val="single" w:sz="8" w:space="0" w:color="2E7D32"/>
              <w:right w:val="single" w:sz="8" w:space="0" w:color="2E7D32"/>
            </w:tcBorders>
            <w:shd w:val="clear" w:color="auto" w:fill="E8F5E8"/>
          </w:tcPr>
          <w:p w14:paraId="3C4194FF" w14:textId="7AA7C5A4" w:rsidR="00ED0789" w:rsidRPr="00ED0789" w:rsidRDefault="00186E9A" w:rsidP="00ED0789">
            <w:pPr>
              <w:spacing w:before="160" w:after="160"/>
              <w:ind w:left="227" w:right="227"/>
              <w:rPr>
                <w:i/>
                <w:color w:val="503C00"/>
                <w:sz w:val="18"/>
              </w:rPr>
            </w:pPr>
            <w:r>
              <w:rPr>
                <w:i/>
                <w:color w:val="503C00"/>
                <w:sz w:val="18"/>
              </w:rPr>
              <w:t>💡</w:t>
            </w:r>
            <w:r>
              <w:rPr>
                <w:i/>
                <w:color w:val="503C00"/>
                <w:sz w:val="18"/>
              </w:rPr>
              <w:t xml:space="preserve"> How to use: </w:t>
            </w:r>
            <w:r w:rsidR="00ED0789">
              <w:rPr>
                <w:i/>
                <w:color w:val="503C00"/>
                <w:sz w:val="18"/>
              </w:rPr>
              <w:t xml:space="preserve">Fill in </w:t>
            </w:r>
            <w:proofErr w:type="gramStart"/>
            <w:r w:rsidR="00ED0789">
              <w:rPr>
                <w:i/>
                <w:color w:val="503C00"/>
                <w:sz w:val="18"/>
              </w:rPr>
              <w:t xml:space="preserve">your </w:t>
            </w:r>
            <w:proofErr w:type="spellStart"/>
            <w:r w:rsidR="00ED0789" w:rsidRPr="00ED0789">
              <w:rPr>
                <w:i/>
                <w:color w:val="503C00"/>
                <w:sz w:val="18"/>
              </w:rPr>
              <w:t>your</w:t>
            </w:r>
            <w:proofErr w:type="spellEnd"/>
            <w:proofErr w:type="gramEnd"/>
            <w:r w:rsidR="00ED0789" w:rsidRPr="00ED0789">
              <w:rPr>
                <w:i/>
                <w:color w:val="503C00"/>
                <w:sz w:val="18"/>
              </w:rPr>
              <w:t xml:space="preserve"> baseline distances and heights in Week 1. Follow the progression rules for Weeks 2–4. All progressions are based on Week 1 performance. Full recovery between sets — never jump fatigued.</w:t>
            </w:r>
          </w:p>
          <w:p w14:paraId="7DECADBB" w14:textId="3AFDD7B3" w:rsidR="00ED0789" w:rsidRPr="00ED0789" w:rsidRDefault="00ED0789" w:rsidP="00ED0789">
            <w:pPr>
              <w:spacing w:before="160" w:after="160"/>
              <w:ind w:left="227" w:right="227"/>
              <w:rPr>
                <w:i/>
                <w:color w:val="503C00"/>
                <w:sz w:val="18"/>
              </w:rPr>
            </w:pPr>
          </w:p>
          <w:p w14:paraId="5663FA88" w14:textId="7BD1EC78" w:rsidR="000954FC" w:rsidRDefault="000954FC">
            <w:pPr>
              <w:spacing w:before="160" w:after="160"/>
              <w:ind w:left="227" w:right="227"/>
            </w:pPr>
          </w:p>
        </w:tc>
      </w:tr>
    </w:tbl>
    <w:p w14:paraId="0E10462B" w14:textId="77777777" w:rsidR="000954FC" w:rsidRDefault="000954FC"/>
    <w:p w14:paraId="21608B4E" w14:textId="4AACF088" w:rsidR="000954FC" w:rsidRDefault="00186E9A">
      <w:pPr>
        <w:spacing w:before="120" w:after="40"/>
      </w:pPr>
      <w:r>
        <w:rPr>
          <w:b/>
          <w:color w:val="005000"/>
          <w:sz w:val="32"/>
        </w:rPr>
        <w:t>SESSION 1 —</w:t>
      </w:r>
      <w:r w:rsidR="00ED0789" w:rsidRPr="00ED0789">
        <w:rPr>
          <w:b/>
          <w:color w:val="005000"/>
          <w:sz w:val="32"/>
        </w:rPr>
        <w:t>JUMPS &amp; PLAYERMETRIC</w:t>
      </w:r>
      <w:r w:rsidR="00ED0789">
        <w:rPr>
          <w:b/>
          <w:color w:val="005000"/>
          <w:sz w:val="32"/>
        </w:rPr>
        <w:t xml:space="preserve"> </w:t>
      </w:r>
    </w:p>
    <w:p w14:paraId="571D8E29" w14:textId="777E2F1A" w:rsidR="00ED0789" w:rsidRPr="00ED0789" w:rsidRDefault="00186E9A" w:rsidP="00ED0789">
      <w:pPr>
        <w:spacing w:after="120"/>
        <w:rPr>
          <w:i/>
          <w:color w:val="646464"/>
          <w:sz w:val="18"/>
        </w:rPr>
      </w:pPr>
      <w:r>
        <w:rPr>
          <w:i/>
          <w:color w:val="646464"/>
          <w:sz w:val="18"/>
        </w:rPr>
        <w:t xml:space="preserve">Focus: </w:t>
      </w:r>
      <w:r w:rsidR="00ED0789" w:rsidRPr="00ED0789">
        <w:rPr>
          <w:i/>
          <w:color w:val="646464"/>
          <w:sz w:val="18"/>
        </w:rPr>
        <w:t>Reactive strength, vertical and horizontal power, unilateral stability, and multi-directional explosiveness.</w:t>
      </w:r>
    </w:p>
    <w:p w14:paraId="6B7416E1" w14:textId="23E3A824" w:rsidR="009E7001" w:rsidRDefault="0004075C">
      <w:pPr>
        <w:spacing w:after="120"/>
        <w:rPr>
          <w:i/>
          <w:color w:val="646464"/>
          <w:sz w:val="18"/>
        </w:rPr>
      </w:pPr>
      <w:r>
        <w:rPr>
          <w:i/>
          <w:color w:val="646464"/>
          <w:sz w:val="18"/>
        </w:rPr>
        <w:t xml:space="preserve"> </w:t>
      </w:r>
    </w:p>
    <w:p w14:paraId="0FCD0535" w14:textId="192CEC5B" w:rsidR="000954FC" w:rsidRDefault="00186E9A">
      <w:pPr>
        <w:spacing w:after="120"/>
      </w:pPr>
      <w:r>
        <w:rPr>
          <w:i/>
          <w:color w:val="646464"/>
          <w:sz w:val="18"/>
        </w:rPr>
        <w:t>. Quality over quantity.</w:t>
      </w:r>
    </w:p>
    <w:tbl>
      <w:tblPr>
        <w:tblW w:w="0" w:type="auto"/>
        <w:jc w:val="center"/>
        <w:tblLayout w:type="fixed"/>
        <w:tblLook w:val="04A0" w:firstRow="1" w:lastRow="0" w:firstColumn="1" w:lastColumn="0" w:noHBand="0" w:noVBand="1"/>
      </w:tblPr>
      <w:tblGrid>
        <w:gridCol w:w="1457"/>
        <w:gridCol w:w="1457"/>
        <w:gridCol w:w="1457"/>
        <w:gridCol w:w="1457"/>
        <w:gridCol w:w="1457"/>
        <w:gridCol w:w="1457"/>
        <w:gridCol w:w="1457"/>
      </w:tblGrid>
      <w:tr w:rsidR="000954FC" w14:paraId="6AA91CD6" w14:textId="77777777">
        <w:trPr>
          <w:jc w:val="center"/>
        </w:trPr>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74D7BE0" w14:textId="77777777" w:rsidR="000954FC" w:rsidRDefault="00186E9A">
            <w:pPr>
              <w:spacing w:before="80" w:after="80"/>
              <w:jc w:val="center"/>
            </w:pPr>
            <w:r>
              <w:rPr>
                <w:b/>
                <w:color w:val="FFFFFF"/>
                <w:sz w:val="18"/>
              </w:rPr>
              <w:t>Exercise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02960E01" w14:textId="77777777" w:rsidR="000954FC" w:rsidRDefault="00186E9A">
            <w:pPr>
              <w:spacing w:before="80" w:after="80"/>
              <w:jc w:val="center"/>
            </w:pPr>
            <w:r>
              <w:rPr>
                <w:b/>
                <w:color w:val="FFFFFF"/>
                <w:sz w:val="18"/>
              </w:rPr>
              <w:t>Sets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51A3F6BB" w14:textId="2AA93DE0" w:rsidR="000954FC" w:rsidRDefault="00ED0789">
            <w:pPr>
              <w:spacing w:before="80" w:after="80"/>
              <w:jc w:val="center"/>
            </w:pPr>
            <w:r>
              <w:rPr>
                <w:b/>
                <w:color w:val="FFFFFF"/>
                <w:sz w:val="18"/>
              </w:rPr>
              <w:t>Reps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1A3D50E2" w14:textId="77777777" w:rsidR="000954FC" w:rsidRDefault="00186E9A">
            <w:pPr>
              <w:spacing w:before="80" w:after="80"/>
              <w:jc w:val="center"/>
            </w:pPr>
            <w:r>
              <w:rPr>
                <w:b/>
                <w:color w:val="FFFFFF"/>
                <w:sz w:val="18"/>
              </w:rPr>
              <w:t>Week 1</w:t>
            </w:r>
            <w:r>
              <w:rPr>
                <w:b/>
                <w:color w:val="FFFFFF"/>
                <w:sz w:val="18"/>
              </w:rPr>
              <w:br/>
              <w:t>(Base)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3D54BCA0" w14:textId="77777777" w:rsidR="000954FC" w:rsidRDefault="00186E9A">
            <w:pPr>
              <w:spacing w:before="80" w:after="80"/>
              <w:jc w:val="center"/>
            </w:pPr>
            <w:r>
              <w:rPr>
                <w:b/>
                <w:color w:val="FFFFFF"/>
                <w:sz w:val="18"/>
              </w:rPr>
              <w:t>Week 2</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76D52DBF" w14:textId="77777777" w:rsidR="000954FC" w:rsidRDefault="00186E9A">
            <w:pPr>
              <w:spacing w:before="80" w:after="80"/>
              <w:jc w:val="center"/>
            </w:pPr>
            <w:r>
              <w:rPr>
                <w:b/>
                <w:color w:val="FFFFFF"/>
                <w:sz w:val="18"/>
              </w:rPr>
              <w:t>Week 3</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6B49009B" w14:textId="77777777" w:rsidR="000954FC" w:rsidRDefault="00186E9A">
            <w:pPr>
              <w:spacing w:before="80" w:after="80"/>
              <w:jc w:val="center"/>
            </w:pPr>
            <w:r>
              <w:rPr>
                <w:b/>
                <w:color w:val="FFFFFF"/>
                <w:sz w:val="18"/>
              </w:rPr>
              <w:t>Week 4</w:t>
            </w:r>
          </w:p>
        </w:tc>
      </w:tr>
      <w:tr w:rsidR="000954FC" w14:paraId="2C8AD39C"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4C4388C" w14:textId="0B30D2FD" w:rsidR="000954FC" w:rsidRPr="0004075C" w:rsidRDefault="00ED0789" w:rsidP="0004075C">
            <w:pPr>
              <w:spacing w:before="60" w:after="60"/>
              <w:rPr>
                <w:b/>
                <w:bCs/>
                <w:sz w:val="18"/>
                <w:szCs w:val="18"/>
              </w:rPr>
            </w:pPr>
            <w:r w:rsidRPr="00ED0789">
              <w:rPr>
                <w:b/>
                <w:bCs/>
                <w:sz w:val="18"/>
                <w:szCs w:val="18"/>
              </w:rPr>
              <w:t>1. Depth Jump</w:t>
            </w:r>
            <w:r w:rsidRPr="00ED0789">
              <w:rPr>
                <w:b/>
                <w:bCs/>
                <w:sz w:val="18"/>
                <w:szCs w:val="18"/>
              </w:rPr>
              <w:br/>
              <w:t>(Drop from 30–45 cm, land and explode up immediately)</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6BA47E6" w14:textId="77777777" w:rsidR="000954FC" w:rsidRDefault="00186E9A">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36511E7" w14:textId="0B93B399" w:rsidR="000954FC" w:rsidRDefault="00ED0789">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76CB277" w14:textId="052208DB" w:rsidR="000954FC" w:rsidRPr="0004075C" w:rsidRDefault="000954FC">
            <w:pPr>
              <w:spacing w:before="60" w:after="60"/>
              <w:jc w:val="center"/>
              <w:rPr>
                <w:sz w:val="16"/>
                <w:szCs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007807B" w14:textId="447C56FB" w:rsidR="000954FC" w:rsidRPr="0016721E" w:rsidRDefault="000954FC">
            <w:pPr>
              <w:spacing w:before="60" w:after="60"/>
              <w:jc w:val="center"/>
              <w:rPr>
                <w:sz w:val="16"/>
                <w:szCs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AD8D52F" w14:textId="1F55F170" w:rsidR="000954FC" w:rsidRPr="0016721E" w:rsidRDefault="000954FC">
            <w:pPr>
              <w:spacing w:before="60" w:after="60"/>
              <w:jc w:val="center"/>
              <w:rPr>
                <w:sz w:val="16"/>
                <w:szCs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B77587E" w14:textId="3F1C2064" w:rsidR="000954FC" w:rsidRDefault="000954FC">
            <w:pPr>
              <w:spacing w:before="60" w:after="60"/>
              <w:jc w:val="center"/>
            </w:pPr>
          </w:p>
        </w:tc>
      </w:tr>
      <w:tr w:rsidR="000954FC" w14:paraId="2679D7AF"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4E4C8A2" w14:textId="2C7567DC" w:rsidR="000954FC" w:rsidRPr="0004075C" w:rsidRDefault="00ED0789">
            <w:pPr>
              <w:spacing w:before="60" w:after="60"/>
              <w:ind w:left="113"/>
              <w:rPr>
                <w:b/>
                <w:bCs/>
                <w:sz w:val="18"/>
                <w:szCs w:val="18"/>
              </w:rPr>
            </w:pPr>
            <w:r w:rsidRPr="00ED0789">
              <w:rPr>
                <w:b/>
                <w:bCs/>
                <w:sz w:val="18"/>
                <w:szCs w:val="18"/>
              </w:rPr>
              <w:t>2. Weighted CMJ</w:t>
            </w:r>
            <w:r>
              <w:rPr>
                <w:b/>
                <w:bCs/>
                <w:sz w:val="18"/>
                <w:szCs w:val="18"/>
              </w:rPr>
              <w:t xml:space="preserve"> (</w:t>
            </w:r>
            <w:r w:rsidRPr="00ED0789">
              <w:rPr>
                <w:b/>
                <w:bCs/>
                <w:sz w:val="18"/>
                <w:szCs w:val="18"/>
              </w:rPr>
              <w:t>5–10% bodyweight vest or barbell</w:t>
            </w:r>
            <w:r>
              <w:rPr>
                <w:b/>
                <w:bCs/>
                <w:sz w:val="18"/>
                <w:szCs w:val="18"/>
              </w:rPr>
              <w:t>s</w:t>
            </w:r>
            <w:r w:rsidRPr="00ED0789">
              <w:rPr>
                <w:b/>
                <w:bCs/>
                <w:sz w:val="18"/>
                <w:szCs w:val="18"/>
              </w:rPr>
              <w:t>)</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7F1DB33" w14:textId="77777777" w:rsidR="000954FC" w:rsidRDefault="00186E9A">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4730007" w14:textId="0FF4245C" w:rsidR="000954FC" w:rsidRDefault="00ED0789">
            <w:pPr>
              <w:spacing w:before="60" w:after="60"/>
              <w:jc w:val="center"/>
            </w:pPr>
            <w:r>
              <w:rPr>
                <w:color w:val="1E1E1E"/>
                <w:sz w:val="16"/>
              </w:rPr>
              <w:t>6</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AD4F7D7" w14:textId="7DF21104" w:rsidR="000954FC" w:rsidRPr="0016721E" w:rsidRDefault="00E257DA">
            <w:pPr>
              <w:spacing w:before="60" w:after="60"/>
              <w:jc w:val="center"/>
              <w:rPr>
                <w:sz w:val="16"/>
                <w:szCs w:val="16"/>
              </w:rPr>
            </w:pPr>
            <w:r>
              <w:rPr>
                <w:sz w:val="16"/>
                <w:szCs w:val="16"/>
              </w:rPr>
              <w:t>(your weight)</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734D124" w14:textId="7121A7FB" w:rsidR="000954FC" w:rsidRDefault="000954F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0482A59" w14:textId="351379D7" w:rsidR="000954FC" w:rsidRDefault="000954F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B8D4AC2" w14:textId="66C571CC" w:rsidR="000954FC" w:rsidRDefault="000954FC">
            <w:pPr>
              <w:spacing w:before="60" w:after="60"/>
              <w:jc w:val="center"/>
            </w:pPr>
          </w:p>
        </w:tc>
      </w:tr>
      <w:tr w:rsidR="0016721E" w14:paraId="2100C355" w14:textId="77777777" w:rsidTr="00366BD9">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tcPr>
          <w:p w14:paraId="2B542952" w14:textId="64A815F7" w:rsidR="0016721E" w:rsidRPr="0016721E" w:rsidRDefault="00ED0789" w:rsidP="0016721E">
            <w:pPr>
              <w:spacing w:before="60" w:after="60"/>
              <w:ind w:left="113"/>
              <w:rPr>
                <w:b/>
                <w:bCs/>
                <w:sz w:val="18"/>
                <w:szCs w:val="18"/>
              </w:rPr>
            </w:pPr>
            <w:r w:rsidRPr="00ED0789">
              <w:rPr>
                <w:b/>
                <w:bCs/>
                <w:sz w:val="18"/>
                <w:szCs w:val="18"/>
              </w:rPr>
              <w:t>3. Broad Jump</w:t>
            </w:r>
            <w:r w:rsidRPr="00ED0789">
              <w:rPr>
                <w:b/>
                <w:bCs/>
                <w:sz w:val="18"/>
                <w:szCs w:val="18"/>
              </w:rPr>
              <w:br/>
              <w:t>(4 consecutive hops in a row, stick final landing)</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6C1F2F9" w14:textId="2F256617" w:rsidR="0016721E" w:rsidRDefault="00ED0789" w:rsidP="0016721E">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9931F88" w14:textId="0472BC1E" w:rsidR="0016721E" w:rsidRDefault="0089307E" w:rsidP="0016721E">
            <w:pPr>
              <w:spacing w:before="60" w:after="60"/>
              <w:jc w:val="center"/>
            </w:pPr>
            <w:r>
              <w:rPr>
                <w:sz w:val="16"/>
                <w:szCs w:val="16"/>
              </w:rPr>
              <w:t xml:space="preserve">1 set = </w:t>
            </w:r>
            <w:r>
              <w:rPr>
                <w:sz w:val="16"/>
                <w:szCs w:val="16"/>
              </w:rPr>
              <w:t>4 j</w:t>
            </w:r>
            <w:r w:rsidRPr="00ED0789">
              <w:rPr>
                <w:sz w:val="16"/>
                <w:szCs w:val="16"/>
              </w:rPr>
              <w:t>umps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C2DA5E2" w14:textId="0F5312F8" w:rsidR="0016721E" w:rsidRDefault="00E257DA" w:rsidP="0016721E">
            <w:pPr>
              <w:spacing w:before="60" w:after="60"/>
              <w:jc w:val="center"/>
            </w:pPr>
            <w:r w:rsidRPr="00E257DA">
              <w:rPr>
                <w:sz w:val="16"/>
                <w:szCs w:val="16"/>
              </w:rPr>
              <w:t>[Total distance]</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E41A426" w14:textId="04316C0A" w:rsidR="0016721E" w:rsidRDefault="0016721E" w:rsidP="0016721E">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742FF81" w14:textId="770A7207" w:rsidR="0016721E" w:rsidRDefault="0016721E" w:rsidP="0016721E">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050A618" w14:textId="34E65EED" w:rsidR="0016721E" w:rsidRDefault="0016721E" w:rsidP="0016721E">
            <w:pPr>
              <w:spacing w:before="60" w:after="60"/>
              <w:jc w:val="center"/>
            </w:pPr>
          </w:p>
        </w:tc>
      </w:tr>
      <w:tr w:rsidR="0016721E" w14:paraId="1A20BCE1"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5525AD6" w14:textId="4CD475AB" w:rsidR="0016721E" w:rsidRPr="0016721E" w:rsidRDefault="00ED0789" w:rsidP="0016721E">
            <w:pPr>
              <w:spacing w:before="60" w:after="60"/>
              <w:ind w:left="113"/>
              <w:rPr>
                <w:b/>
                <w:bCs/>
                <w:sz w:val="18"/>
                <w:szCs w:val="18"/>
              </w:rPr>
            </w:pPr>
            <w:r w:rsidRPr="00ED0789">
              <w:rPr>
                <w:b/>
                <w:bCs/>
                <w:sz w:val="18"/>
                <w:szCs w:val="18"/>
              </w:rPr>
              <w:t>4. Single-Leg Bounds</w:t>
            </w:r>
            <w:r w:rsidRPr="00ED0789">
              <w:rPr>
                <w:b/>
                <w:bCs/>
                <w:sz w:val="18"/>
                <w:szCs w:val="18"/>
              </w:rPr>
              <w:br/>
              <w:t>(3 max hops on one leg, land two-legged on final hop)</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3739E1B" w14:textId="26DC3F24" w:rsidR="0016721E" w:rsidRDefault="00ED0789" w:rsidP="0016721E">
            <w:pPr>
              <w:spacing w:before="60" w:after="60"/>
              <w:jc w:val="center"/>
            </w:pPr>
            <w:r w:rsidRPr="00ED0789">
              <w:rPr>
                <w:color w:val="1E1E1E"/>
                <w:sz w:val="16"/>
              </w:rPr>
              <w:t>3 / Each</w:t>
            </w:r>
            <w:r w:rsidRPr="00ED0789">
              <w:rPr>
                <w:color w:val="1E1E1E"/>
                <w:sz w:val="16"/>
              </w:rPr>
              <w:br/>
              <w:t>leg</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5854DE4" w14:textId="2BD0AB22" w:rsidR="0016721E" w:rsidRPr="0016721E" w:rsidRDefault="0089307E" w:rsidP="0016721E">
            <w:pPr>
              <w:spacing w:before="60" w:after="60"/>
              <w:jc w:val="center"/>
              <w:rPr>
                <w:sz w:val="16"/>
                <w:szCs w:val="16"/>
              </w:rPr>
            </w:pPr>
            <w:r>
              <w:rPr>
                <w:sz w:val="16"/>
                <w:szCs w:val="16"/>
              </w:rPr>
              <w:t>1 set = 3 j</w:t>
            </w:r>
            <w:r w:rsidRPr="00ED0789">
              <w:rPr>
                <w:sz w:val="16"/>
                <w:szCs w:val="16"/>
              </w:rPr>
              <w:t>umps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60A2D1A" w14:textId="1B07DC2D" w:rsidR="0016721E" w:rsidRDefault="00E257DA" w:rsidP="0016721E">
            <w:pPr>
              <w:spacing w:before="60" w:after="60"/>
              <w:jc w:val="center"/>
            </w:pPr>
            <w:r w:rsidRPr="00E257DA">
              <w:rPr>
                <w:sz w:val="16"/>
                <w:szCs w:val="16"/>
              </w:rPr>
              <w:t>[Total distance</w:t>
            </w:r>
            <w:r>
              <w:rPr>
                <w:sz w:val="16"/>
                <w:szCs w:val="16"/>
              </w:rPr>
              <w:t xml:space="preserve"> / each leg</w:t>
            </w:r>
            <w:r w:rsidRPr="00E257DA">
              <w:rPr>
                <w:sz w:val="16"/>
                <w:szCs w:val="16"/>
              </w:rPr>
              <w:t>]</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F70E8EF" w14:textId="458F239C" w:rsidR="0016721E" w:rsidRDefault="0016721E" w:rsidP="0016721E">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9A4CBED" w14:textId="04D481D8" w:rsidR="0016721E" w:rsidRDefault="0016721E" w:rsidP="0016721E">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230184A" w14:textId="6785E37A" w:rsidR="0016721E" w:rsidRDefault="0016721E" w:rsidP="0016721E">
            <w:pPr>
              <w:spacing w:before="60" w:after="60"/>
              <w:jc w:val="center"/>
            </w:pPr>
          </w:p>
        </w:tc>
      </w:tr>
      <w:tr w:rsidR="0016721E" w14:paraId="234C657C"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B21CE4C" w14:textId="7B8DA982" w:rsidR="0016721E" w:rsidRPr="0016721E" w:rsidRDefault="00ED0789" w:rsidP="0016721E">
            <w:pPr>
              <w:spacing w:before="60" w:after="60"/>
              <w:ind w:left="113"/>
              <w:rPr>
                <w:b/>
                <w:bCs/>
                <w:sz w:val="18"/>
                <w:szCs w:val="18"/>
              </w:rPr>
            </w:pPr>
            <w:r>
              <w:rPr>
                <w:b/>
                <w:bCs/>
                <w:sz w:val="18"/>
                <w:szCs w:val="18"/>
              </w:rPr>
              <w:t>5</w:t>
            </w:r>
            <w:r w:rsidRPr="00ED0789">
              <w:rPr>
                <w:b/>
                <w:bCs/>
                <w:sz w:val="18"/>
                <w:szCs w:val="18"/>
              </w:rPr>
              <w:t>. Skater Jumps</w:t>
            </w:r>
            <w:r w:rsidRPr="00ED0789">
              <w:rPr>
                <w:b/>
                <w:bCs/>
                <w:sz w:val="18"/>
                <w:szCs w:val="18"/>
              </w:rPr>
              <w:br/>
              <w:t xml:space="preserve">(Side-to-side </w:t>
            </w:r>
            <w:r>
              <w:rPr>
                <w:b/>
                <w:bCs/>
                <w:sz w:val="18"/>
                <w:szCs w:val="18"/>
              </w:rPr>
              <w:t>jumps)</w:t>
            </w:r>
            <w:r w:rsidR="0016721E">
              <w:rPr>
                <w:b/>
                <w:bCs/>
                <w:sz w:val="18"/>
                <w:szCs w:val="18"/>
              </w:rPr>
              <w:t xml:space="preserve"> </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AF3F7CD" w14:textId="53C0A45D" w:rsidR="0016721E" w:rsidRDefault="0016721E" w:rsidP="0016721E">
            <w:pPr>
              <w:spacing w:before="60" w:after="60"/>
              <w:jc w:val="center"/>
              <w:rPr>
                <w:color w:val="1E1E1E"/>
                <w:sz w:val="16"/>
              </w:rP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C76442D" w14:textId="72504B24" w:rsidR="0016721E" w:rsidRPr="0016721E" w:rsidRDefault="00ED0789" w:rsidP="0016721E">
            <w:pPr>
              <w:spacing w:before="60" w:after="60"/>
              <w:jc w:val="center"/>
              <w:rPr>
                <w:sz w:val="18"/>
                <w:szCs w:val="18"/>
              </w:rPr>
            </w:pPr>
            <w:r>
              <w:rPr>
                <w:sz w:val="18"/>
                <w:szCs w:val="18"/>
              </w:rPr>
              <w:t>15m</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0221783" w14:textId="17965D87" w:rsidR="0016721E" w:rsidRDefault="0016721E" w:rsidP="0016721E">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6ECDA07" w14:textId="7E8EB9D7" w:rsidR="0016721E" w:rsidRDefault="0016721E" w:rsidP="0016721E">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775056C" w14:textId="1674BF60" w:rsidR="0016721E" w:rsidRDefault="0016721E" w:rsidP="0016721E">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F5DF9FF" w14:textId="4F52074E" w:rsidR="0016721E" w:rsidRDefault="0016721E" w:rsidP="0016721E">
            <w:pPr>
              <w:spacing w:before="60" w:after="60"/>
              <w:jc w:val="center"/>
            </w:pPr>
          </w:p>
        </w:tc>
      </w:tr>
      <w:tr w:rsidR="00ED0789" w14:paraId="0B0AE5C3"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EBA4056" w14:textId="1F435F08" w:rsidR="00ED0789" w:rsidRDefault="00E257DA" w:rsidP="0016721E">
            <w:pPr>
              <w:spacing w:before="60" w:after="60"/>
              <w:ind w:left="113"/>
              <w:rPr>
                <w:b/>
                <w:bCs/>
                <w:sz w:val="18"/>
                <w:szCs w:val="18"/>
              </w:rPr>
            </w:pPr>
            <w:r w:rsidRPr="00E257DA">
              <w:rPr>
                <w:b/>
                <w:bCs/>
                <w:sz w:val="18"/>
                <w:szCs w:val="18"/>
              </w:rPr>
              <w:lastRenderedPageBreak/>
              <w:t>6. Single-Leg Multidirectional Bounds (3-Way Bounds)</w:t>
            </w:r>
            <w:r w:rsidRPr="00E257DA">
              <w:rPr>
                <w:b/>
                <w:bCs/>
                <w:sz w:val="18"/>
                <w:szCs w:val="18"/>
              </w:rPr>
              <w:br/>
              <w:t xml:space="preserve">(One leg: forward </w:t>
            </w:r>
            <w:r>
              <w:rPr>
                <w:b/>
                <w:bCs/>
                <w:sz w:val="18"/>
                <w:szCs w:val="18"/>
              </w:rPr>
              <w:t>jump</w:t>
            </w:r>
            <w:r w:rsidRPr="00E257DA">
              <w:rPr>
                <w:b/>
                <w:bCs/>
                <w:sz w:val="18"/>
                <w:szCs w:val="18"/>
              </w:rPr>
              <w:t xml:space="preserve"> → lateral </w:t>
            </w:r>
            <w:r>
              <w:rPr>
                <w:b/>
                <w:bCs/>
                <w:sz w:val="18"/>
                <w:szCs w:val="18"/>
              </w:rPr>
              <w:t>jump</w:t>
            </w:r>
            <w:r w:rsidRPr="00E257DA">
              <w:rPr>
                <w:b/>
                <w:bCs/>
                <w:sz w:val="18"/>
                <w:szCs w:val="18"/>
              </w:rPr>
              <w:t xml:space="preserve"> → forward </w:t>
            </w:r>
            <w:r>
              <w:rPr>
                <w:b/>
                <w:bCs/>
                <w:sz w:val="18"/>
                <w:szCs w:val="18"/>
              </w:rPr>
              <w:t>jump</w:t>
            </w:r>
            <w:r w:rsidRPr="00E257DA">
              <w:rPr>
                <w:b/>
                <w:bCs/>
                <w:sz w:val="18"/>
                <w:szCs w:val="18"/>
              </w:rPr>
              <w:t>, same landing leg)</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A42F939" w14:textId="4830DB85" w:rsidR="00ED0789" w:rsidRDefault="00E257DA" w:rsidP="0016721E">
            <w:pPr>
              <w:spacing w:before="60" w:after="60"/>
              <w:jc w:val="center"/>
              <w:rPr>
                <w:color w:val="1E1E1E"/>
                <w:sz w:val="16"/>
              </w:rPr>
            </w:pPr>
            <w:r>
              <w:rPr>
                <w:color w:val="1E1E1E"/>
                <w:sz w:val="16"/>
              </w:rPr>
              <w:t>3 / each leg</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65FD6EC" w14:textId="422A84AE" w:rsidR="00ED0789" w:rsidRDefault="0089307E" w:rsidP="0016721E">
            <w:pPr>
              <w:spacing w:before="60" w:after="60"/>
              <w:jc w:val="center"/>
              <w:rPr>
                <w:sz w:val="18"/>
                <w:szCs w:val="18"/>
              </w:rPr>
            </w:pPr>
            <w:r>
              <w:rPr>
                <w:sz w:val="16"/>
                <w:szCs w:val="16"/>
              </w:rPr>
              <w:t xml:space="preserve">1 set = </w:t>
            </w:r>
            <w:r>
              <w:rPr>
                <w:sz w:val="16"/>
                <w:szCs w:val="16"/>
              </w:rPr>
              <w:t>3 j</w:t>
            </w:r>
            <w:r w:rsidRPr="00ED0789">
              <w:rPr>
                <w:sz w:val="16"/>
                <w:szCs w:val="16"/>
              </w:rPr>
              <w:t>umps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5C50610" w14:textId="77777777" w:rsidR="00ED0789" w:rsidRPr="0016721E" w:rsidRDefault="00ED0789" w:rsidP="0016721E">
            <w:pPr>
              <w:spacing w:before="60" w:after="60"/>
              <w:jc w:val="center"/>
              <w:rPr>
                <w:sz w:val="18"/>
                <w:szCs w:val="18"/>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2863D9F" w14:textId="77777777" w:rsidR="00ED0789" w:rsidRPr="0016721E" w:rsidRDefault="00ED0789" w:rsidP="0016721E">
            <w:pPr>
              <w:spacing w:before="60" w:after="60"/>
              <w:jc w:val="center"/>
              <w:rPr>
                <w:sz w:val="18"/>
                <w:szCs w:val="18"/>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2F6E43D" w14:textId="77777777" w:rsidR="00ED0789" w:rsidRDefault="00ED0789" w:rsidP="0016721E">
            <w:pPr>
              <w:spacing w:before="60" w:after="60"/>
              <w:jc w:val="center"/>
              <w:rPr>
                <w:sz w:val="18"/>
                <w:szCs w:val="18"/>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49ECC27" w14:textId="77777777" w:rsidR="00ED0789" w:rsidRDefault="00ED0789" w:rsidP="0016721E">
            <w:pPr>
              <w:spacing w:before="60" w:after="60"/>
              <w:jc w:val="center"/>
              <w:rPr>
                <w:sz w:val="18"/>
                <w:szCs w:val="18"/>
              </w:rPr>
            </w:pPr>
          </w:p>
        </w:tc>
      </w:tr>
    </w:tbl>
    <w:p w14:paraId="24BF546C" w14:textId="77777777" w:rsidR="000954FC" w:rsidRDefault="000954FC"/>
    <w:p w14:paraId="0AE426F1" w14:textId="77777777" w:rsidR="000954FC" w:rsidRDefault="00186E9A">
      <w:r>
        <w:br w:type="page"/>
      </w:r>
    </w:p>
    <w:p w14:paraId="6DB696A2" w14:textId="77777777" w:rsidR="000954FC" w:rsidRDefault="00186E9A">
      <w:pPr>
        <w:spacing w:after="160"/>
        <w:jc w:val="center"/>
      </w:pPr>
      <w:r>
        <w:rPr>
          <w:b/>
          <w:color w:val="141414"/>
          <w:sz w:val="36"/>
        </w:rPr>
        <w:lastRenderedPageBreak/>
        <w:t>HOW TO PROGRESS — 4-WEEK CYCLE GUIDE</w:t>
      </w:r>
    </w:p>
    <w:tbl>
      <w:tblPr>
        <w:tblW w:w="0" w:type="auto"/>
        <w:tblLook w:val="04A0" w:firstRow="1" w:lastRow="0" w:firstColumn="1" w:lastColumn="0" w:noHBand="0" w:noVBand="1"/>
      </w:tblPr>
      <w:tblGrid>
        <w:gridCol w:w="10200"/>
      </w:tblGrid>
      <w:tr w:rsidR="000954FC" w14:paraId="580A40C4" w14:textId="77777777">
        <w:tc>
          <w:tcPr>
            <w:tcW w:w="10200" w:type="dxa"/>
            <w:tcBorders>
              <w:top w:val="single" w:sz="8" w:space="0" w:color="FF9800"/>
              <w:left w:val="single" w:sz="8" w:space="0" w:color="FF9800"/>
              <w:bottom w:val="single" w:sz="8" w:space="0" w:color="FF9800"/>
              <w:right w:val="single" w:sz="8" w:space="0" w:color="FF9800"/>
            </w:tcBorders>
            <w:shd w:val="clear" w:color="auto" w:fill="FFF3E0"/>
          </w:tcPr>
          <w:p w14:paraId="10BDAFB4" w14:textId="349A357B" w:rsidR="000954FC" w:rsidRPr="0016721E" w:rsidRDefault="0016721E" w:rsidP="0016721E">
            <w:pPr>
              <w:rPr>
                <w:color w:val="4A442A" w:themeColor="background2" w:themeShade="40"/>
                <w:sz w:val="18"/>
                <w:szCs w:val="18"/>
              </w:rPr>
            </w:pPr>
            <w:r w:rsidRPr="0016721E">
              <w:rPr>
                <w:rFonts w:ascii="Segoe UI Emoji" w:hAnsi="Segoe UI Emoji" w:cs="Segoe UI Emoji"/>
                <w:i/>
                <w:color w:val="4A442A" w:themeColor="background2" w:themeShade="40"/>
                <w:sz w:val="18"/>
                <w:szCs w:val="18"/>
              </w:rPr>
              <w:t>📌</w:t>
            </w:r>
            <w:r w:rsidRPr="0016721E">
              <w:rPr>
                <w:i/>
                <w:color w:val="4A442A" w:themeColor="background2" w:themeShade="40"/>
                <w:sz w:val="18"/>
                <w:szCs w:val="18"/>
              </w:rPr>
              <w:t xml:space="preserve"> Rule of thumb: </w:t>
            </w:r>
            <w:r w:rsidR="00E257DA" w:rsidRPr="00E257DA">
              <w:rPr>
                <w:i/>
                <w:color w:val="4A442A" w:themeColor="background2" w:themeShade="40"/>
                <w:sz w:val="18"/>
                <w:szCs w:val="18"/>
              </w:rPr>
              <w:t>Plyometric training is not about doing more jumps — it is about doing each jump with maximum intent and perfect landing mechanics. If you hit target height/distance with perfect form → increase intensity (box height, weight, or distance) next session. If form breaks down → stay at current level. If you cannot maintain reactive quality → reduce by 1 rep or 1 set.</w:t>
            </w:r>
          </w:p>
        </w:tc>
      </w:tr>
    </w:tbl>
    <w:p w14:paraId="1C6377C5" w14:textId="77777777" w:rsidR="000954FC" w:rsidRDefault="000954FC"/>
    <w:p w14:paraId="2EF68EDE" w14:textId="77777777" w:rsidR="000954FC" w:rsidRDefault="00186E9A">
      <w:pPr>
        <w:spacing w:before="160" w:after="80"/>
      </w:pPr>
      <w:r>
        <w:rPr>
          <w:b/>
          <w:color w:val="005000"/>
          <w:sz w:val="28"/>
        </w:rPr>
        <w:t>Week-by-Week Breakdown</w:t>
      </w:r>
    </w:p>
    <w:tbl>
      <w:tblPr>
        <w:tblW w:w="0" w:type="auto"/>
        <w:jc w:val="center"/>
        <w:tblLayout w:type="fixed"/>
        <w:tblLook w:val="04A0" w:firstRow="1" w:lastRow="0" w:firstColumn="1" w:lastColumn="0" w:noHBand="0" w:noVBand="1"/>
      </w:tblPr>
      <w:tblGrid>
        <w:gridCol w:w="2550"/>
        <w:gridCol w:w="2550"/>
        <w:gridCol w:w="2550"/>
        <w:gridCol w:w="2550"/>
      </w:tblGrid>
      <w:tr w:rsidR="000954FC" w14:paraId="3E3907B2" w14:textId="77777777">
        <w:trPr>
          <w:jc w:val="center"/>
        </w:trPr>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43D3AD5F" w14:textId="77777777" w:rsidR="000954FC" w:rsidRDefault="00186E9A">
            <w:pPr>
              <w:jc w:val="center"/>
            </w:pPr>
            <w:r>
              <w:rPr>
                <w:b/>
                <w:color w:val="FFFFFF"/>
                <w:sz w:val="20"/>
              </w:rPr>
              <w:t>Week</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2AAEDD5F" w14:textId="77777777" w:rsidR="000954FC" w:rsidRDefault="00186E9A">
            <w:pPr>
              <w:jc w:val="center"/>
            </w:pPr>
            <w:r>
              <w:rPr>
                <w:b/>
                <w:color w:val="FFFFFF"/>
                <w:sz w:val="20"/>
              </w:rPr>
              <w:t>Focus</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116F4069" w14:textId="77777777" w:rsidR="000954FC" w:rsidRDefault="00186E9A">
            <w:pPr>
              <w:jc w:val="center"/>
            </w:pPr>
            <w:r>
              <w:rPr>
                <w:b/>
                <w:color w:val="FFFFFF"/>
                <w:sz w:val="20"/>
              </w:rPr>
              <w:t>Intensity</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7406A6C7" w14:textId="77777777" w:rsidR="000954FC" w:rsidRDefault="00186E9A">
            <w:pPr>
              <w:jc w:val="center"/>
            </w:pPr>
            <w:r>
              <w:rPr>
                <w:b/>
                <w:color w:val="FFFFFF"/>
                <w:sz w:val="20"/>
              </w:rPr>
              <w:t>Action</w:t>
            </w:r>
          </w:p>
        </w:tc>
      </w:tr>
      <w:tr w:rsidR="000954FC" w14:paraId="2535E38D"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2CE9049E" w14:textId="77777777" w:rsidR="000954FC" w:rsidRDefault="00186E9A">
            <w:pPr>
              <w:spacing w:before="80" w:after="80"/>
              <w:jc w:val="center"/>
            </w:pPr>
            <w:r>
              <w:rPr>
                <w:b/>
                <w:color w:val="1E1E1E"/>
                <w:sz w:val="18"/>
              </w:rPr>
              <w:t>Week 1</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0262E9C9" w14:textId="77777777" w:rsidR="000954FC" w:rsidRDefault="00186E9A">
            <w:pPr>
              <w:spacing w:before="80" w:after="80"/>
              <w:jc w:val="center"/>
            </w:pPr>
            <w:r>
              <w:rPr>
                <w:color w:val="1E1E1E"/>
                <w:sz w:val="18"/>
              </w:rPr>
              <w:t>Baseline / Control</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27AF62F7" w14:textId="44A5911F" w:rsidR="000954FC" w:rsidRDefault="0065746B">
            <w:pPr>
              <w:spacing w:before="80" w:after="80"/>
              <w:jc w:val="center"/>
            </w:pPr>
            <w:r>
              <w:rPr>
                <w:color w:val="1E1E1E"/>
                <w:sz w:val="18"/>
              </w:rPr>
              <w:t>85-90%</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0E747840" w14:textId="243332A4" w:rsidR="000954FC" w:rsidRDefault="00E257DA">
            <w:pPr>
              <w:spacing w:before="80" w:after="80"/>
              <w:ind w:left="113"/>
            </w:pPr>
            <w:r w:rsidRPr="00E257DA">
              <w:rPr>
                <w:color w:val="262626" w:themeColor="text1" w:themeTint="D9"/>
                <w:sz w:val="18"/>
                <w:szCs w:val="18"/>
              </w:rPr>
              <w:t>Find your working box height, weight, and distances. Focus on soft, quiet landings with minimal ground contact time. Record all numbers.</w:t>
            </w:r>
          </w:p>
        </w:tc>
      </w:tr>
      <w:tr w:rsidR="000954FC" w14:paraId="5390532C"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1F6769D2" w14:textId="77777777" w:rsidR="000954FC" w:rsidRDefault="00186E9A">
            <w:pPr>
              <w:spacing w:before="80" w:after="80"/>
              <w:jc w:val="center"/>
            </w:pPr>
            <w:r>
              <w:rPr>
                <w:b/>
                <w:color w:val="1E1E1E"/>
                <w:sz w:val="18"/>
              </w:rPr>
              <w:t>Week 2</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5D536FB5" w14:textId="77777777" w:rsidR="000954FC" w:rsidRDefault="00186E9A">
            <w:pPr>
              <w:spacing w:before="80" w:after="80"/>
              <w:jc w:val="center"/>
            </w:pPr>
            <w:r>
              <w:rPr>
                <w:color w:val="1E1E1E"/>
                <w:sz w:val="18"/>
              </w:rPr>
              <w:t>Progression</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64F16B76" w14:textId="7A5F805A" w:rsidR="000954FC" w:rsidRDefault="0065746B">
            <w:pPr>
              <w:spacing w:before="80" w:after="80"/>
              <w:jc w:val="center"/>
            </w:pPr>
            <w:r>
              <w:rPr>
                <w:color w:val="1E1E1E"/>
                <w:sz w:val="18"/>
              </w:rPr>
              <w:t>90-95%</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1CB47F9C" w14:textId="10EFA3E4" w:rsidR="000954FC" w:rsidRDefault="00E257DA">
            <w:pPr>
              <w:spacing w:before="80" w:after="80"/>
              <w:ind w:left="113"/>
            </w:pPr>
            <w:r w:rsidRPr="00E257DA">
              <w:rPr>
                <w:color w:val="1E1E1E"/>
                <w:sz w:val="18"/>
              </w:rPr>
              <w:t>Add 5 cm to depth jump box, 2.5% to weighted CMJ, or +1 rep/set to bounds. Same rest. Builds reactive tolerance and force production.</w:t>
            </w:r>
          </w:p>
        </w:tc>
      </w:tr>
      <w:tr w:rsidR="000954FC" w14:paraId="0998AA32"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62D38E1B" w14:textId="77777777" w:rsidR="000954FC" w:rsidRDefault="00186E9A">
            <w:pPr>
              <w:spacing w:before="80" w:after="80"/>
              <w:jc w:val="center"/>
            </w:pPr>
            <w:r>
              <w:rPr>
                <w:b/>
                <w:color w:val="1E1E1E"/>
                <w:sz w:val="18"/>
              </w:rPr>
              <w:t>Week 3</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68FF9AD1" w14:textId="77777777" w:rsidR="000954FC" w:rsidRDefault="00186E9A">
            <w:pPr>
              <w:spacing w:before="80" w:after="80"/>
              <w:jc w:val="center"/>
            </w:pPr>
            <w:r>
              <w:rPr>
                <w:color w:val="1E1E1E"/>
                <w:sz w:val="18"/>
              </w:rPr>
              <w:t>Intensification</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30E32B2E" w14:textId="6367B070" w:rsidR="000954FC" w:rsidRDefault="0065746B">
            <w:pPr>
              <w:spacing w:before="80" w:after="80"/>
              <w:jc w:val="center"/>
            </w:pPr>
            <w:r>
              <w:rPr>
                <w:color w:val="1E1E1E"/>
                <w:sz w:val="18"/>
              </w:rPr>
              <w:t>95-100%</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15FC42BB" w14:textId="06829157" w:rsidR="000954FC" w:rsidRPr="00840420" w:rsidRDefault="00E257DA">
            <w:pPr>
              <w:spacing w:before="80" w:after="80"/>
              <w:ind w:left="113"/>
              <w:rPr>
                <w:sz w:val="18"/>
                <w:szCs w:val="18"/>
              </w:rPr>
            </w:pPr>
            <w:r w:rsidRPr="00E257DA">
              <w:rPr>
                <w:sz w:val="18"/>
                <w:szCs w:val="18"/>
              </w:rPr>
              <w:t>Same volume as W1 but push intent to 100%. Add 1 rep to depth jump or +1 hop to single-leg bounds. Tests reactive strength under fatigue.</w:t>
            </w:r>
          </w:p>
        </w:tc>
      </w:tr>
      <w:tr w:rsidR="000954FC" w14:paraId="34B703B8"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40C604B9" w14:textId="77777777" w:rsidR="000954FC" w:rsidRDefault="00186E9A">
            <w:pPr>
              <w:spacing w:before="80" w:after="80"/>
              <w:jc w:val="center"/>
            </w:pPr>
            <w:r>
              <w:rPr>
                <w:b/>
                <w:color w:val="1E1E1E"/>
                <w:sz w:val="18"/>
              </w:rPr>
              <w:t>Week 4</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07B00EC4" w14:textId="77777777" w:rsidR="000954FC" w:rsidRDefault="00186E9A">
            <w:pPr>
              <w:spacing w:before="80" w:after="80"/>
              <w:jc w:val="center"/>
            </w:pPr>
            <w:r>
              <w:rPr>
                <w:color w:val="1E1E1E"/>
                <w:sz w:val="18"/>
              </w:rPr>
              <w:t>Peak / Test</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08333BB7" w14:textId="6A24FF9E" w:rsidR="000954FC" w:rsidRDefault="0065746B">
            <w:pPr>
              <w:spacing w:before="80" w:after="80"/>
              <w:jc w:val="center"/>
            </w:pPr>
            <w:r>
              <w:rPr>
                <w:color w:val="1E1E1E"/>
                <w:sz w:val="18"/>
              </w:rPr>
              <w:t>100%</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30868C09" w14:textId="14D0D8F1" w:rsidR="000954FC" w:rsidRDefault="00E257DA">
            <w:pPr>
              <w:spacing w:before="80" w:after="80"/>
              <w:ind w:left="113"/>
            </w:pPr>
            <w:r w:rsidRPr="00E257DA">
              <w:rPr>
                <w:color w:val="1E1E1E"/>
                <w:sz w:val="18"/>
              </w:rPr>
              <w:t>Max intent on every rep. Reduce total volume by 20% if needed. Peak neuromuscular output. Retest depth jump height, CMJ height, and broad jump distance.</w:t>
            </w:r>
          </w:p>
        </w:tc>
      </w:tr>
    </w:tbl>
    <w:p w14:paraId="6C168A80" w14:textId="77777777" w:rsidR="000954FC" w:rsidRDefault="000954FC"/>
    <w:p w14:paraId="37CC367A" w14:textId="77777777" w:rsidR="000954FC" w:rsidRDefault="00186E9A">
      <w:pPr>
        <w:spacing w:before="200" w:after="40"/>
      </w:pPr>
      <w:r>
        <w:rPr>
          <w:b/>
          <w:color w:val="005000"/>
          <w:sz w:val="24"/>
        </w:rPr>
        <w:t>After Week 4 — What Next?</w:t>
      </w:r>
    </w:p>
    <w:p w14:paraId="6A9E3284" w14:textId="51207338" w:rsidR="00E257DA" w:rsidRPr="00E257DA" w:rsidRDefault="00E257DA" w:rsidP="00E257DA">
      <w:pPr>
        <w:spacing w:after="160"/>
        <w:rPr>
          <w:color w:val="3C3C3C"/>
          <w:sz w:val="18"/>
        </w:rPr>
      </w:pPr>
      <w:r>
        <w:rPr>
          <w:color w:val="3C3C3C"/>
          <w:sz w:val="18"/>
        </w:rPr>
        <w:t xml:space="preserve">Start </w:t>
      </w:r>
      <w:r w:rsidRPr="00E257DA">
        <w:rPr>
          <w:color w:val="3C3C3C"/>
          <w:sz w:val="18"/>
        </w:rPr>
        <w:t>a new 4-week cycle with your new Week 1 baseline = your old Week 4 performance + 5% volume or 2.5% weight.</w:t>
      </w:r>
    </w:p>
    <w:p w14:paraId="2F36807B" w14:textId="5204E797" w:rsidR="00E257DA" w:rsidRPr="00E257DA" w:rsidRDefault="00840420" w:rsidP="00E257DA">
      <w:pPr>
        <w:spacing w:after="160"/>
      </w:pPr>
      <w:r>
        <w:rPr>
          <w:color w:val="3C3C3C"/>
          <w:sz w:val="18"/>
        </w:rPr>
        <w:t xml:space="preserve">.  </w:t>
      </w:r>
    </w:p>
    <w:p w14:paraId="72DEE856" w14:textId="58EBC826" w:rsidR="000954FC" w:rsidRDefault="00186E9A" w:rsidP="00E257DA">
      <w:pPr>
        <w:spacing w:after="160"/>
      </w:pPr>
      <w:r>
        <w:rPr>
          <w:b/>
          <w:color w:val="005000"/>
          <w:sz w:val="28"/>
        </w:rPr>
        <w:t>WHY THESE EXERCISES? — FOOTBALL SPECIFIC</w:t>
      </w:r>
    </w:p>
    <w:p w14:paraId="6C843209" w14:textId="576C4548" w:rsidR="000954FC" w:rsidRDefault="00E257DA">
      <w:pPr>
        <w:spacing w:before="100" w:after="60"/>
        <w:ind w:left="170"/>
      </w:pPr>
      <w:r w:rsidRPr="00E257DA">
        <w:rPr>
          <w:b/>
          <w:bCs/>
          <w:color w:val="005000"/>
          <w:sz w:val="19"/>
        </w:rPr>
        <w:t>Depth Jump</w:t>
      </w:r>
      <w:r w:rsidR="00840420">
        <w:rPr>
          <w:b/>
          <w:color w:val="005000"/>
          <w:sz w:val="19"/>
        </w:rPr>
        <w:t xml:space="preserve">: </w:t>
      </w:r>
      <w:r w:rsidR="0079569D" w:rsidRPr="0079569D">
        <w:rPr>
          <w:color w:val="3C3C3C"/>
          <w:sz w:val="19"/>
        </w:rPr>
        <w:t xml:space="preserve">Step off a box, land, explode up immediately. Trains the stretch-shortening cycle — the elastic spring that powers every jump, cut, and sprint re-acceleration. The &lt;200 </w:t>
      </w:r>
      <w:proofErr w:type="spellStart"/>
      <w:r w:rsidR="0079569D" w:rsidRPr="0079569D">
        <w:rPr>
          <w:color w:val="3C3C3C"/>
          <w:sz w:val="19"/>
        </w:rPr>
        <w:t>ms</w:t>
      </w:r>
      <w:proofErr w:type="spellEnd"/>
      <w:r w:rsidR="0079569D" w:rsidRPr="0079569D">
        <w:rPr>
          <w:color w:val="3C3C3C"/>
          <w:sz w:val="19"/>
        </w:rPr>
        <w:t xml:space="preserve"> ground contact forces your nervous system to fire maximally, building tendon stiffness that transfers directly to pitch speed. 30–45 cm is optimal: higher increases injury risk without improving reactivity; lower provides insufficient stimulus. Bottom line: turn gym strength into elastic, reactive power.</w:t>
      </w:r>
    </w:p>
    <w:p w14:paraId="26807AC8" w14:textId="6C9B8E66" w:rsidR="000954FC" w:rsidRDefault="0079569D">
      <w:pPr>
        <w:spacing w:before="100" w:after="60"/>
        <w:ind w:left="170"/>
      </w:pPr>
      <w:r w:rsidRPr="0079569D">
        <w:rPr>
          <w:b/>
          <w:bCs/>
          <w:color w:val="005000"/>
          <w:sz w:val="19"/>
        </w:rPr>
        <w:t>Weighted CMJ</w:t>
      </w:r>
      <w:r w:rsidR="00840420">
        <w:rPr>
          <w:b/>
          <w:color w:val="005000"/>
          <w:sz w:val="19"/>
        </w:rPr>
        <w:t xml:space="preserve">: </w:t>
      </w:r>
      <w:r w:rsidRPr="0079569D">
        <w:rPr>
          <w:color w:val="3C3C3C"/>
          <w:sz w:val="19"/>
        </w:rPr>
        <w:t xml:space="preserve">Jump with 5–10% bodyweight — vest or light barbell. Overloads the exact movement pattern without altering mechanics. The extra load teaches your legs to generate more force in the same motion, which transfers directly to </w:t>
      </w:r>
      <w:r w:rsidRPr="0079569D">
        <w:rPr>
          <w:color w:val="3C3C3C"/>
          <w:sz w:val="19"/>
        </w:rPr>
        <w:lastRenderedPageBreak/>
        <w:t>unweighted jumps and sprints. 6 reps per set build tolerance while keeping quality high. Bottom line: jump heavier to jump higher without the weight.</w:t>
      </w:r>
    </w:p>
    <w:p w14:paraId="29F319B5" w14:textId="0D906C3E" w:rsidR="000954FC" w:rsidRDefault="0079569D">
      <w:pPr>
        <w:spacing w:before="100" w:after="60"/>
        <w:ind w:left="170"/>
      </w:pPr>
      <w:r w:rsidRPr="0079569D">
        <w:rPr>
          <w:b/>
          <w:bCs/>
          <w:color w:val="005000"/>
          <w:sz w:val="19"/>
        </w:rPr>
        <w:t>Broad Jump (4 Consecutive Hops)</w:t>
      </w:r>
      <w:r w:rsidR="00A262CC">
        <w:rPr>
          <w:b/>
          <w:color w:val="005000"/>
          <w:sz w:val="19"/>
        </w:rPr>
        <w:t xml:space="preserve">: </w:t>
      </w:r>
      <w:r>
        <w:rPr>
          <w:color w:val="3C3C3C"/>
          <w:sz w:val="19"/>
        </w:rPr>
        <w:t>4 jumps</w:t>
      </w:r>
      <w:r w:rsidRPr="0079569D">
        <w:rPr>
          <w:color w:val="3C3C3C"/>
          <w:sz w:val="19"/>
        </w:rPr>
        <w:t xml:space="preserve"> in a row, </w:t>
      </w:r>
      <w:proofErr w:type="gramStart"/>
      <w:r w:rsidRPr="0079569D">
        <w:rPr>
          <w:color w:val="3C3C3C"/>
          <w:sz w:val="19"/>
        </w:rPr>
        <w:t>stick</w:t>
      </w:r>
      <w:proofErr w:type="gramEnd"/>
      <w:r w:rsidRPr="0079569D">
        <w:rPr>
          <w:color w:val="3C3C3C"/>
          <w:sz w:val="19"/>
        </w:rPr>
        <w:t xml:space="preserve"> the final landing. Forces you to absorb and re-produce horizontal force repeatedly — exactly what happens when bounding past a defender or maintaining stride length in a sprint. The stick landing tests deceleration control, protecting knees and ankles. Total distance = measurable progress. Bottom line: jump far, land safe, repeat — elastic endurance for </w:t>
      </w:r>
      <w:r w:rsidRPr="0079569D">
        <w:rPr>
          <w:color w:val="3C3C3C"/>
          <w:sz w:val="19"/>
        </w:rPr>
        <w:t>acceleration.</w:t>
      </w:r>
    </w:p>
    <w:p w14:paraId="6E2E006E" w14:textId="39ACBD6D" w:rsidR="000954FC" w:rsidRDefault="0079569D">
      <w:pPr>
        <w:spacing w:before="100" w:after="60"/>
        <w:ind w:left="170"/>
      </w:pPr>
      <w:r w:rsidRPr="0079569D">
        <w:rPr>
          <w:b/>
          <w:bCs/>
          <w:color w:val="005000"/>
          <w:sz w:val="19"/>
        </w:rPr>
        <w:t>Single-Leg Bounds</w:t>
      </w:r>
      <w:r w:rsidR="00A262CC">
        <w:rPr>
          <w:b/>
          <w:color w:val="005000"/>
          <w:sz w:val="19"/>
        </w:rPr>
        <w:t>:</w:t>
      </w:r>
      <w:r w:rsidR="00A262CC" w:rsidRPr="00A262CC">
        <w:rPr>
          <w:rFonts w:ascii="Segoe UI" w:hAnsi="Segoe UI" w:cs="Segoe UI"/>
          <w:shd w:val="clear" w:color="auto" w:fill="FFFFFF"/>
        </w:rPr>
        <w:t xml:space="preserve"> </w:t>
      </w:r>
      <w:r w:rsidRPr="0079569D">
        <w:rPr>
          <w:color w:val="3C3C3C"/>
          <w:sz w:val="19"/>
        </w:rPr>
        <w:t>Three max hops on one leg, land two-legged on the final hop. Football is single-leg dominant — every step, cut, and kick. Exposes left-right imbalances that cause groin injuries and uneven sprinting. The two-legged finish teaches controlled deceleration after maximal effort. Bottom line: fix your weak side before it fixes you with an injury.</w:t>
      </w:r>
    </w:p>
    <w:p w14:paraId="09E1B97C" w14:textId="5772AE59" w:rsidR="0079569D" w:rsidRPr="0079569D" w:rsidRDefault="0079569D" w:rsidP="0079569D">
      <w:pPr>
        <w:spacing w:before="100" w:after="60"/>
        <w:ind w:left="170"/>
        <w:rPr>
          <w:color w:val="3C3C3C"/>
          <w:sz w:val="19"/>
        </w:rPr>
      </w:pPr>
      <w:r>
        <w:rPr>
          <w:b/>
          <w:color w:val="005000"/>
          <w:sz w:val="19"/>
        </w:rPr>
        <w:t xml:space="preserve">Skater </w:t>
      </w:r>
      <w:r w:rsidRPr="0079569D">
        <w:rPr>
          <w:b/>
          <w:bCs/>
          <w:color w:val="005000"/>
          <w:sz w:val="19"/>
        </w:rPr>
        <w:t>Jumps</w:t>
      </w:r>
      <w:r w:rsidR="00A262CC">
        <w:rPr>
          <w:b/>
          <w:color w:val="005000"/>
          <w:sz w:val="19"/>
        </w:rPr>
        <w:t xml:space="preserve">: </w:t>
      </w:r>
      <w:r w:rsidRPr="0079569D">
        <w:rPr>
          <w:color w:val="3C3C3C"/>
          <w:sz w:val="19"/>
        </w:rPr>
        <w:t>Side-to-side explosive hops. Trains adductors, gluteus medius, and ankle stabilizers — the muscles that prevent knee collapse and ankle rolls during cuts. Without this, you rely on ligaments to control lateral forces. Bottom line: speed is not just forward — dominate every direction.</w:t>
      </w:r>
      <w:r w:rsidRPr="0079569D">
        <w:rPr>
          <w:rFonts w:ascii="Segoe UI" w:hAnsi="Segoe UI" w:cs="Segoe UI"/>
          <w:shd w:val="clear" w:color="auto" w:fill="FFFFFF"/>
        </w:rPr>
        <w:t xml:space="preserve"> </w:t>
      </w:r>
    </w:p>
    <w:p w14:paraId="46E8B67C" w14:textId="6243B329" w:rsidR="0079569D" w:rsidRPr="0079569D" w:rsidRDefault="0079569D" w:rsidP="0079569D">
      <w:pPr>
        <w:spacing w:before="100" w:after="60"/>
        <w:ind w:left="170"/>
        <w:rPr>
          <w:color w:val="3C3C3C"/>
          <w:sz w:val="19"/>
        </w:rPr>
      </w:pPr>
      <w:r w:rsidRPr="0079569D">
        <w:rPr>
          <w:b/>
          <w:bCs/>
          <w:color w:val="005000"/>
          <w:sz w:val="19"/>
        </w:rPr>
        <w:t>Single-Leg Multidirectional Bounds (3-Way Bounds)</w:t>
      </w:r>
      <w:r>
        <w:rPr>
          <w:b/>
          <w:color w:val="005000"/>
          <w:sz w:val="19"/>
        </w:rPr>
        <w:t>:</w:t>
      </w:r>
      <w:r w:rsidRPr="0079569D">
        <w:rPr>
          <w:color w:val="3C3C3C"/>
          <w:sz w:val="19"/>
        </w:rPr>
        <w:t xml:space="preserve"> </w:t>
      </w:r>
      <w:r w:rsidRPr="0079569D">
        <w:rPr>
          <w:color w:val="3C3C3C"/>
          <w:sz w:val="19"/>
        </w:rPr>
        <w:t>Forward hop → lateral hop → forward hop, all on the same leg. Mimics match chaos: accelerate, cut, re-accelerate — without resetting to a comfortable stance. Same-leg landing throughout forces maximum stability and reactive strength under fatigue. Bottom line: master this, and you master any cut, any duel, any moment on the pitch.</w:t>
      </w:r>
    </w:p>
    <w:p w14:paraId="62B6793D" w14:textId="68AD914E" w:rsidR="0079569D" w:rsidRDefault="0079569D" w:rsidP="0079569D">
      <w:pPr>
        <w:spacing w:before="100" w:after="60"/>
      </w:pPr>
    </w:p>
    <w:p w14:paraId="0457A9D1" w14:textId="05A4F525" w:rsidR="000954FC" w:rsidRDefault="00186E9A">
      <w:pPr>
        <w:spacing w:before="280" w:after="80"/>
      </w:pPr>
      <w:r>
        <w:rPr>
          <w:b/>
          <w:color w:val="005000"/>
          <w:sz w:val="28"/>
        </w:rPr>
        <w:t xml:space="preserve">PRO TIPS FOR </w:t>
      </w:r>
      <w:r w:rsidR="00A262CC">
        <w:rPr>
          <w:b/>
          <w:color w:val="005000"/>
          <w:sz w:val="28"/>
        </w:rPr>
        <w:t xml:space="preserve">SPEED </w:t>
      </w:r>
      <w:r>
        <w:rPr>
          <w:b/>
          <w:color w:val="005000"/>
          <w:sz w:val="28"/>
        </w:rPr>
        <w:t>TRAINING</w:t>
      </w:r>
    </w:p>
    <w:p w14:paraId="5550145C" w14:textId="77777777" w:rsidR="0079569D" w:rsidRPr="0079569D" w:rsidRDefault="00186E9A" w:rsidP="0079569D">
      <w:pPr>
        <w:spacing w:before="80" w:after="40"/>
        <w:ind w:left="170"/>
        <w:rPr>
          <w:color w:val="3C3C3C"/>
          <w:sz w:val="19"/>
        </w:rPr>
      </w:pPr>
      <w:r>
        <w:rPr>
          <w:b/>
          <w:color w:val="005000"/>
          <w:sz w:val="19"/>
        </w:rPr>
        <w:t>🕐</w:t>
      </w:r>
      <w:r>
        <w:rPr>
          <w:b/>
          <w:color w:val="005000"/>
          <w:sz w:val="19"/>
        </w:rPr>
        <w:t xml:space="preserve"> Schedule: </w:t>
      </w:r>
      <w:r w:rsidR="00A262CC">
        <w:rPr>
          <w:color w:val="3C3C3C"/>
          <w:sz w:val="19"/>
        </w:rPr>
        <w:t>N</w:t>
      </w:r>
      <w:r w:rsidR="00A262CC" w:rsidRPr="00A262CC">
        <w:rPr>
          <w:color w:val="3C3C3C"/>
          <w:sz w:val="19"/>
        </w:rPr>
        <w:t xml:space="preserve">ever the day before a match. </w:t>
      </w:r>
      <w:r w:rsidR="0079569D" w:rsidRPr="0079569D">
        <w:rPr>
          <w:color w:val="3C3C3C"/>
          <w:sz w:val="19"/>
        </w:rPr>
        <w:t>Your tendons and nervous system need 48h minimum to recover. Mid-week is ideal, away from heavy gym sessions.</w:t>
      </w:r>
    </w:p>
    <w:p w14:paraId="3AC13F78" w14:textId="5D8B202A" w:rsidR="000954FC" w:rsidRPr="0079569D" w:rsidRDefault="00186E9A" w:rsidP="0079569D">
      <w:pPr>
        <w:spacing w:before="80" w:after="40"/>
        <w:ind w:left="170"/>
        <w:rPr>
          <w:color w:val="3C3C3C"/>
          <w:sz w:val="19"/>
        </w:rPr>
      </w:pPr>
      <w:r>
        <w:rPr>
          <w:b/>
          <w:color w:val="005000"/>
          <w:sz w:val="19"/>
        </w:rPr>
        <w:t>🫁</w:t>
      </w:r>
      <w:r>
        <w:rPr>
          <w:b/>
          <w:color w:val="005000"/>
          <w:sz w:val="19"/>
        </w:rPr>
        <w:t xml:space="preserve"> </w:t>
      </w:r>
      <w:r w:rsidR="00A262CC" w:rsidRPr="00A262CC">
        <w:rPr>
          <w:b/>
          <w:color w:val="005000"/>
          <w:sz w:val="19"/>
        </w:rPr>
        <w:t>Full Recovery:</w:t>
      </w:r>
      <w:r w:rsidR="00A262CC">
        <w:rPr>
          <w:b/>
          <w:color w:val="005000"/>
          <w:sz w:val="19"/>
        </w:rPr>
        <w:t xml:space="preserve"> </w:t>
      </w:r>
      <w:r w:rsidR="0079569D" w:rsidRPr="0079569D">
        <w:rPr>
          <w:color w:val="3C3C3C"/>
          <w:sz w:val="19"/>
        </w:rPr>
        <w:t>2–3 minutes between depth jumps and weighted CMJ. 2 minutes between bounds and skater jumps. If you are breathing hard, you are not training reactive strength. Sit, walk, hydrate.</w:t>
      </w:r>
    </w:p>
    <w:p w14:paraId="22ACB7B0" w14:textId="23DE7C08" w:rsidR="000954FC" w:rsidRDefault="005A63F1">
      <w:pPr>
        <w:spacing w:before="80" w:after="40"/>
        <w:ind w:left="170"/>
      </w:pPr>
      <w:r w:rsidRPr="005A63F1">
        <w:rPr>
          <w:rFonts w:ascii="Segoe UI Emoji" w:hAnsi="Segoe UI Emoji" w:cs="Segoe UI Emoji"/>
          <w:b/>
          <w:color w:val="005000"/>
          <w:sz w:val="19"/>
        </w:rPr>
        <w:t>⚡</w:t>
      </w:r>
      <w:r w:rsidRPr="005A63F1">
        <w:rPr>
          <w:b/>
          <w:color w:val="005000"/>
          <w:sz w:val="19"/>
        </w:rPr>
        <w:t xml:space="preserve"> Explosive Intent:</w:t>
      </w:r>
      <w:r>
        <w:rPr>
          <w:b/>
          <w:color w:val="005000"/>
          <w:sz w:val="19"/>
        </w:rPr>
        <w:t xml:space="preserve"> </w:t>
      </w:r>
      <w:r w:rsidRPr="005A63F1">
        <w:rPr>
          <w:color w:val="3C3C3C"/>
          <w:sz w:val="19"/>
        </w:rPr>
        <w:t>Every rep at 95–100% effort.</w:t>
      </w:r>
      <w:r w:rsidR="0079569D" w:rsidRPr="0079569D">
        <w:rPr>
          <w:rFonts w:ascii="Calibri" w:hAnsi="Calibri"/>
        </w:rPr>
        <w:t xml:space="preserve"> </w:t>
      </w:r>
      <w:r w:rsidR="0079569D" w:rsidRPr="0079569D">
        <w:rPr>
          <w:color w:val="3C3C3C"/>
          <w:sz w:val="19"/>
        </w:rPr>
        <w:t>Plyometrics cannot be trained at 80%. If you cannot hit target height or distance, stop the session — you are building endurance, not reactive power.</w:t>
      </w:r>
      <w:r w:rsidRPr="005A63F1">
        <w:rPr>
          <w:color w:val="3C3C3C"/>
          <w:sz w:val="19"/>
        </w:rPr>
        <w:t xml:space="preserve"> </w:t>
      </w:r>
    </w:p>
    <w:p w14:paraId="0A256BBE" w14:textId="5157C362" w:rsidR="000954FC" w:rsidRPr="00A262CC" w:rsidRDefault="00186E9A" w:rsidP="00A262CC">
      <w:pPr>
        <w:spacing w:before="80" w:after="40"/>
        <w:ind w:left="170"/>
        <w:rPr>
          <w:color w:val="3C3C3C"/>
          <w:sz w:val="19"/>
        </w:rPr>
      </w:pPr>
      <w:r>
        <w:rPr>
          <w:b/>
          <w:color w:val="005000"/>
          <w:sz w:val="19"/>
        </w:rPr>
        <w:t>💪</w:t>
      </w:r>
      <w:r>
        <w:rPr>
          <w:b/>
          <w:color w:val="005000"/>
          <w:sz w:val="19"/>
        </w:rPr>
        <w:t xml:space="preserve"> When to Progress: </w:t>
      </w:r>
      <w:r w:rsidR="0089307E" w:rsidRPr="0089307E">
        <w:rPr>
          <w:color w:val="3C3C3C"/>
          <w:sz w:val="19"/>
        </w:rPr>
        <w:t xml:space="preserve">All reps </w:t>
      </w:r>
      <w:r w:rsidR="0089307E">
        <w:rPr>
          <w:color w:val="3C3C3C"/>
          <w:sz w:val="19"/>
        </w:rPr>
        <w:t xml:space="preserve">are done with perfect technique and </w:t>
      </w:r>
      <w:proofErr w:type="gramStart"/>
      <w:r w:rsidR="0089307E">
        <w:rPr>
          <w:color w:val="3C3C3C"/>
          <w:sz w:val="19"/>
        </w:rPr>
        <w:t>ends</w:t>
      </w:r>
      <w:proofErr w:type="gramEnd"/>
      <w:r w:rsidR="0089307E" w:rsidRPr="0089307E">
        <w:rPr>
          <w:color w:val="3C3C3C"/>
          <w:sz w:val="19"/>
        </w:rPr>
        <w:t xml:space="preserve"> with perfect landing</w:t>
      </w:r>
      <w:r w:rsidR="0089307E">
        <w:rPr>
          <w:color w:val="3C3C3C"/>
          <w:sz w:val="19"/>
        </w:rPr>
        <w:t xml:space="preserve">s </w:t>
      </w:r>
      <w:r w:rsidR="0089307E" w:rsidRPr="0089307E">
        <w:rPr>
          <w:color w:val="3C3C3C"/>
          <w:sz w:val="19"/>
        </w:rPr>
        <w:t>→ increase intensity (box height, weight, distance) next week. Any knee valgus, loud landing, or loss of balance → stay at current level. Progress is measured in quality, not volume.</w:t>
      </w:r>
    </w:p>
    <w:p w14:paraId="58A320A1" w14:textId="342F8E37" w:rsidR="000954FC" w:rsidRDefault="00186E9A">
      <w:pPr>
        <w:spacing w:before="80" w:after="40"/>
        <w:ind w:left="170"/>
      </w:pPr>
      <w:r>
        <w:rPr>
          <w:b/>
          <w:color w:val="005000"/>
          <w:sz w:val="19"/>
        </w:rPr>
        <w:t>🔄</w:t>
      </w:r>
      <w:r>
        <w:rPr>
          <w:b/>
          <w:color w:val="005000"/>
          <w:sz w:val="19"/>
        </w:rPr>
        <w:t xml:space="preserve"> Integration: </w:t>
      </w:r>
      <w:r w:rsidR="0079569D" w:rsidRPr="0079569D">
        <w:rPr>
          <w:color w:val="3C3C3C"/>
          <w:sz w:val="19"/>
        </w:rPr>
        <w:t xml:space="preserve">This program connects your acceleration and max velocity work. Stronger reactive tendons mean faster ground contact in sprinting. Greater vertical power means easier acceleration. Do not skip this session because you "already do leg day" </w:t>
      </w:r>
      <w:r w:rsidR="0079569D">
        <w:rPr>
          <w:color w:val="3C3C3C"/>
          <w:sz w:val="19"/>
        </w:rPr>
        <w:t xml:space="preserve">- </w:t>
      </w:r>
      <w:r w:rsidR="0079569D" w:rsidRPr="0079569D">
        <w:rPr>
          <w:color w:val="3C3C3C"/>
          <w:sz w:val="19"/>
        </w:rPr>
        <w:t>gym strength and plyometric power are different qualities.</w:t>
      </w:r>
    </w:p>
    <w:p w14:paraId="05279AB5" w14:textId="77777777" w:rsidR="000954FC" w:rsidRDefault="000954FC"/>
    <w:p w14:paraId="5B66B98A" w14:textId="71E4FA1C" w:rsidR="000954FC" w:rsidRDefault="00186E9A">
      <w:pPr>
        <w:spacing w:before="400"/>
        <w:jc w:val="center"/>
      </w:pPr>
      <w:r>
        <w:rPr>
          <w:i/>
          <w:color w:val="969696"/>
          <w:sz w:val="18"/>
        </w:rPr>
        <w:t xml:space="preserve">Program designed for football players based on </w:t>
      </w:r>
      <w:r w:rsidR="005A63F1">
        <w:rPr>
          <w:i/>
          <w:color w:val="969696"/>
          <w:sz w:val="18"/>
        </w:rPr>
        <w:t>max speed</w:t>
      </w:r>
      <w:r>
        <w:rPr>
          <w:i/>
          <w:color w:val="969696"/>
          <w:sz w:val="18"/>
        </w:rPr>
        <w:t xml:space="preserve"> research and sport-specific movement patterns.</w:t>
      </w:r>
      <w:r>
        <w:rPr>
          <w:i/>
          <w:color w:val="969696"/>
          <w:sz w:val="18"/>
        </w:rPr>
        <w:br/>
        <w:t>Train smart. Play strong.</w:t>
      </w:r>
    </w:p>
    <w:sectPr w:rsidR="000954FC" w:rsidSect="00034616">
      <w:pgSz w:w="12240" w:h="15840"/>
      <w:pgMar w:top="850" w:right="1020" w:bottom="68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abstractNum w:abstractNumId="9" w15:restartNumberingAfterBreak="0">
    <w:nsid w:val="5D043EBF"/>
    <w:multiLevelType w:val="hybridMultilevel"/>
    <w:tmpl w:val="75E8AD56"/>
    <w:lvl w:ilvl="0" w:tplc="FFEED3AE">
      <w:start w:val="1"/>
      <w:numFmt w:val="decimal"/>
      <w:lvlText w:val="%1."/>
      <w:lvlJc w:val="left"/>
      <w:pPr>
        <w:ind w:left="473" w:hanging="360"/>
      </w:pPr>
      <w:rPr>
        <w:rFonts w:hint="default"/>
      </w:rPr>
    </w:lvl>
    <w:lvl w:ilvl="1" w:tplc="041D0019" w:tentative="1">
      <w:start w:val="1"/>
      <w:numFmt w:val="lowerLetter"/>
      <w:lvlText w:val="%2."/>
      <w:lvlJc w:val="left"/>
      <w:pPr>
        <w:ind w:left="1193" w:hanging="360"/>
      </w:pPr>
    </w:lvl>
    <w:lvl w:ilvl="2" w:tplc="041D001B" w:tentative="1">
      <w:start w:val="1"/>
      <w:numFmt w:val="lowerRoman"/>
      <w:lvlText w:val="%3."/>
      <w:lvlJc w:val="right"/>
      <w:pPr>
        <w:ind w:left="1913" w:hanging="180"/>
      </w:pPr>
    </w:lvl>
    <w:lvl w:ilvl="3" w:tplc="041D000F" w:tentative="1">
      <w:start w:val="1"/>
      <w:numFmt w:val="decimal"/>
      <w:lvlText w:val="%4."/>
      <w:lvlJc w:val="left"/>
      <w:pPr>
        <w:ind w:left="2633" w:hanging="360"/>
      </w:pPr>
    </w:lvl>
    <w:lvl w:ilvl="4" w:tplc="041D0019" w:tentative="1">
      <w:start w:val="1"/>
      <w:numFmt w:val="lowerLetter"/>
      <w:lvlText w:val="%5."/>
      <w:lvlJc w:val="left"/>
      <w:pPr>
        <w:ind w:left="3353" w:hanging="360"/>
      </w:pPr>
    </w:lvl>
    <w:lvl w:ilvl="5" w:tplc="041D001B" w:tentative="1">
      <w:start w:val="1"/>
      <w:numFmt w:val="lowerRoman"/>
      <w:lvlText w:val="%6."/>
      <w:lvlJc w:val="right"/>
      <w:pPr>
        <w:ind w:left="4073" w:hanging="180"/>
      </w:pPr>
    </w:lvl>
    <w:lvl w:ilvl="6" w:tplc="041D000F" w:tentative="1">
      <w:start w:val="1"/>
      <w:numFmt w:val="decimal"/>
      <w:lvlText w:val="%7."/>
      <w:lvlJc w:val="left"/>
      <w:pPr>
        <w:ind w:left="4793" w:hanging="360"/>
      </w:pPr>
    </w:lvl>
    <w:lvl w:ilvl="7" w:tplc="041D0019" w:tentative="1">
      <w:start w:val="1"/>
      <w:numFmt w:val="lowerLetter"/>
      <w:lvlText w:val="%8."/>
      <w:lvlJc w:val="left"/>
      <w:pPr>
        <w:ind w:left="5513" w:hanging="360"/>
      </w:pPr>
    </w:lvl>
    <w:lvl w:ilvl="8" w:tplc="041D001B" w:tentative="1">
      <w:start w:val="1"/>
      <w:numFmt w:val="lowerRoman"/>
      <w:lvlText w:val="%9."/>
      <w:lvlJc w:val="right"/>
      <w:pPr>
        <w:ind w:left="6233" w:hanging="180"/>
      </w:pPr>
    </w:lvl>
  </w:abstractNum>
  <w:num w:numId="1" w16cid:durableId="636566535">
    <w:abstractNumId w:val="8"/>
  </w:num>
  <w:num w:numId="2" w16cid:durableId="1688017986">
    <w:abstractNumId w:val="6"/>
  </w:num>
  <w:num w:numId="3" w16cid:durableId="1961765509">
    <w:abstractNumId w:val="5"/>
  </w:num>
  <w:num w:numId="4" w16cid:durableId="1459108523">
    <w:abstractNumId w:val="4"/>
  </w:num>
  <w:num w:numId="5" w16cid:durableId="433599657">
    <w:abstractNumId w:val="7"/>
  </w:num>
  <w:num w:numId="6" w16cid:durableId="1972519381">
    <w:abstractNumId w:val="3"/>
  </w:num>
  <w:num w:numId="7" w16cid:durableId="245920236">
    <w:abstractNumId w:val="2"/>
  </w:num>
  <w:num w:numId="8" w16cid:durableId="1636791886">
    <w:abstractNumId w:val="1"/>
  </w:num>
  <w:num w:numId="9" w16cid:durableId="85613120">
    <w:abstractNumId w:val="0"/>
  </w:num>
  <w:num w:numId="10" w16cid:durableId="20098677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0951"/>
    <w:rsid w:val="00034616"/>
    <w:rsid w:val="0004075C"/>
    <w:rsid w:val="0006063C"/>
    <w:rsid w:val="000954FC"/>
    <w:rsid w:val="000C39A3"/>
    <w:rsid w:val="0015074B"/>
    <w:rsid w:val="0016721E"/>
    <w:rsid w:val="0029639D"/>
    <w:rsid w:val="00326F90"/>
    <w:rsid w:val="005A63F1"/>
    <w:rsid w:val="00630187"/>
    <w:rsid w:val="0065746B"/>
    <w:rsid w:val="00782575"/>
    <w:rsid w:val="0079569D"/>
    <w:rsid w:val="00840420"/>
    <w:rsid w:val="0089307E"/>
    <w:rsid w:val="009E7001"/>
    <w:rsid w:val="00A262CC"/>
    <w:rsid w:val="00AA1D8D"/>
    <w:rsid w:val="00B47730"/>
    <w:rsid w:val="00CB0664"/>
    <w:rsid w:val="00E257DA"/>
    <w:rsid w:val="00E55EF8"/>
    <w:rsid w:val="00ED078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72D34D"/>
  <w14:defaultImageDpi w14:val="300"/>
  <w15:docId w15:val="{A40388BB-08F3-4496-A407-14E2E3A5C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Rubrik1">
    <w:name w:val="heading 1"/>
    <w:basedOn w:val="Normal"/>
    <w:next w:val="Normal"/>
    <w:link w:val="Rubri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Rubrik9">
    <w:name w:val="heading 9"/>
    <w:basedOn w:val="Normal"/>
    <w:next w:val="Normal"/>
    <w:link w:val="Rubri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FC693F"/>
    <w:pPr>
      <w:spacing w:after="0" w:line="240" w:lineRule="auto"/>
    </w:pPr>
  </w:style>
  <w:style w:type="character" w:customStyle="1" w:styleId="Rubrik1Char">
    <w:name w:val="Rubrik 1 Char"/>
    <w:basedOn w:val="Standardstycketeckensnitt"/>
    <w:link w:val="Rubri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FC693F"/>
    <w:rPr>
      <w:rFonts w:asciiTheme="majorHAnsi" w:eastAsiaTheme="majorEastAsia" w:hAnsiTheme="majorHAnsi" w:cstheme="majorBidi"/>
      <w:b/>
      <w:bCs/>
      <w:color w:val="4F81BD" w:themeColor="accent1"/>
      <w:sz w:val="26"/>
      <w:szCs w:val="26"/>
    </w:rPr>
  </w:style>
  <w:style w:type="character" w:customStyle="1" w:styleId="Rubrik3Char">
    <w:name w:val="Rubrik 3 Char"/>
    <w:basedOn w:val="Standardstycketeckensnitt"/>
    <w:link w:val="Rubrik3"/>
    <w:uiPriority w:val="9"/>
    <w:rsid w:val="00FC693F"/>
    <w:rPr>
      <w:rFonts w:asciiTheme="majorHAnsi" w:eastAsiaTheme="majorEastAsia" w:hAnsiTheme="majorHAnsi" w:cstheme="majorBidi"/>
      <w:b/>
      <w:bCs/>
      <w:color w:val="4F81BD" w:themeColor="accent1"/>
    </w:rPr>
  </w:style>
  <w:style w:type="paragraph" w:styleId="Rubrik">
    <w:name w:val="Title"/>
    <w:basedOn w:val="Normal"/>
    <w:next w:val="Normal"/>
    <w:link w:val="Rubrik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rubrik">
    <w:name w:val="Subtitle"/>
    <w:basedOn w:val="Normal"/>
    <w:next w:val="Normal"/>
    <w:link w:val="Underrubrik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uiPriority w:val="11"/>
    <w:rsid w:val="00FC693F"/>
    <w:rPr>
      <w:rFonts w:asciiTheme="majorHAnsi" w:eastAsiaTheme="majorEastAsia" w:hAnsiTheme="majorHAnsi" w:cstheme="majorBidi"/>
      <w:i/>
      <w:iCs/>
      <w:color w:val="4F81BD" w:themeColor="accent1"/>
      <w:spacing w:val="15"/>
      <w:sz w:val="24"/>
      <w:szCs w:val="24"/>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FC693F"/>
    <w:rPr>
      <w:i/>
      <w:iCs/>
      <w:color w:val="000000" w:themeColor="text1"/>
    </w:rPr>
  </w:style>
  <w:style w:type="character" w:customStyle="1" w:styleId="CitatChar">
    <w:name w:val="Citat Char"/>
    <w:basedOn w:val="Standardstycketeckensnitt"/>
    <w:link w:val="Citat"/>
    <w:uiPriority w:val="29"/>
    <w:rsid w:val="00FC693F"/>
    <w:rPr>
      <w:i/>
      <w:iCs/>
      <w:color w:val="000000" w:themeColor="text1"/>
    </w:rPr>
  </w:style>
  <w:style w:type="character" w:customStyle="1" w:styleId="Rubrik4Char">
    <w:name w:val="Rubrik 4 Char"/>
    <w:basedOn w:val="Standardstycketeckensnitt"/>
    <w:link w:val="Rubrik4"/>
    <w:uiPriority w:val="9"/>
    <w:semiHidden/>
    <w:rsid w:val="00FC693F"/>
    <w:rPr>
      <w:rFonts w:asciiTheme="majorHAnsi" w:eastAsiaTheme="majorEastAsia" w:hAnsiTheme="majorHAnsi" w:cstheme="majorBidi"/>
      <w:b/>
      <w:bCs/>
      <w:i/>
      <w:iCs/>
      <w:color w:val="4F81BD" w:themeColor="accent1"/>
    </w:rPr>
  </w:style>
  <w:style w:type="character" w:customStyle="1" w:styleId="Rubrik5Char">
    <w:name w:val="Rubrik 5 Char"/>
    <w:basedOn w:val="Standardstycketeckensnitt"/>
    <w:link w:val="Rubrik5"/>
    <w:uiPriority w:val="9"/>
    <w:semiHidden/>
    <w:rsid w:val="00FC693F"/>
    <w:rPr>
      <w:rFonts w:asciiTheme="majorHAnsi" w:eastAsiaTheme="majorEastAsia" w:hAnsiTheme="majorHAnsi" w:cstheme="majorBidi"/>
      <w:color w:val="243F60" w:themeColor="accent1" w:themeShade="7F"/>
    </w:rPr>
  </w:style>
  <w:style w:type="character" w:customStyle="1" w:styleId="Rubrik6Char">
    <w:name w:val="Rubrik 6 Char"/>
    <w:basedOn w:val="Standardstycketeckensnitt"/>
    <w:link w:val="Rubrik6"/>
    <w:uiPriority w:val="9"/>
    <w:semiHidden/>
    <w:rsid w:val="00FC693F"/>
    <w:rPr>
      <w:rFonts w:asciiTheme="majorHAnsi" w:eastAsiaTheme="majorEastAsia" w:hAnsiTheme="majorHAnsi" w:cstheme="majorBidi"/>
      <w:i/>
      <w:iCs/>
      <w:color w:val="243F60" w:themeColor="accent1" w:themeShade="7F"/>
    </w:rPr>
  </w:style>
  <w:style w:type="character" w:customStyle="1" w:styleId="Rubrik7Char">
    <w:name w:val="Rubrik 7 Char"/>
    <w:basedOn w:val="Standardstycketeckensnitt"/>
    <w:link w:val="Rubrik7"/>
    <w:uiPriority w:val="9"/>
    <w:semiHidden/>
    <w:rsid w:val="00FC693F"/>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FC693F"/>
    <w:rPr>
      <w:rFonts w:asciiTheme="majorHAnsi" w:eastAsiaTheme="majorEastAsia" w:hAnsiTheme="majorHAnsi" w:cstheme="majorBidi"/>
      <w:color w:val="4F81BD" w:themeColor="accent1"/>
      <w:sz w:val="20"/>
      <w:szCs w:val="20"/>
    </w:rPr>
  </w:style>
  <w:style w:type="character" w:customStyle="1" w:styleId="Rubrik9Char">
    <w:name w:val="Rubrik 9 Char"/>
    <w:basedOn w:val="Standardstycketeckensnitt"/>
    <w:link w:val="Rubrik9"/>
    <w:uiPriority w:val="9"/>
    <w:semiHidden/>
    <w:rsid w:val="00FC693F"/>
    <w:rPr>
      <w:rFonts w:asciiTheme="majorHAnsi" w:eastAsiaTheme="majorEastAsia" w:hAnsiTheme="majorHAnsi" w:cstheme="majorBidi"/>
      <w:i/>
      <w:iCs/>
      <w:color w:val="404040" w:themeColor="text1" w:themeTint="BF"/>
      <w:sz w:val="20"/>
      <w:szCs w:val="20"/>
    </w:rPr>
  </w:style>
  <w:style w:type="paragraph" w:styleId="Beskrivning">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ark">
    <w:name w:val="Strong"/>
    <w:basedOn w:val="Standardstycketeckensnitt"/>
    <w:uiPriority w:val="22"/>
    <w:qFormat/>
    <w:rsid w:val="00FC693F"/>
    <w:rPr>
      <w:b/>
      <w:bCs/>
    </w:rPr>
  </w:style>
  <w:style w:type="character" w:styleId="Betoning">
    <w:name w:val="Emphasis"/>
    <w:basedOn w:val="Standardstycketeckensnitt"/>
    <w:uiPriority w:val="20"/>
    <w:qFormat/>
    <w:rsid w:val="00FC693F"/>
    <w:rPr>
      <w:i/>
      <w:iCs/>
    </w:rPr>
  </w:style>
  <w:style w:type="paragraph" w:styleId="Starktcitat">
    <w:name w:val="Intense Quote"/>
    <w:basedOn w:val="Normal"/>
    <w:next w:val="Normal"/>
    <w:link w:val="Starktcit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basedOn w:val="Standardstycketeckensnitt"/>
    <w:link w:val="Starktcitat"/>
    <w:uiPriority w:val="30"/>
    <w:rsid w:val="00FC693F"/>
    <w:rPr>
      <w:b/>
      <w:bCs/>
      <w:i/>
      <w:iCs/>
      <w:color w:val="4F81BD" w:themeColor="accent1"/>
    </w:rPr>
  </w:style>
  <w:style w:type="character" w:styleId="Diskretbetoning">
    <w:name w:val="Subtle Emphasis"/>
    <w:basedOn w:val="Standardstycketeckensnitt"/>
    <w:uiPriority w:val="19"/>
    <w:qFormat/>
    <w:rsid w:val="00FC693F"/>
    <w:rPr>
      <w:i/>
      <w:iCs/>
      <w:color w:val="808080" w:themeColor="text1" w:themeTint="7F"/>
    </w:rPr>
  </w:style>
  <w:style w:type="character" w:styleId="Starkbetoning">
    <w:name w:val="Intense Emphasis"/>
    <w:basedOn w:val="Standardstycketeckensnitt"/>
    <w:uiPriority w:val="21"/>
    <w:qFormat/>
    <w:rsid w:val="00FC693F"/>
    <w:rPr>
      <w:b/>
      <w:bCs/>
      <w:i/>
      <w:iCs/>
      <w:color w:val="4F81BD" w:themeColor="accent1"/>
    </w:rPr>
  </w:style>
  <w:style w:type="character" w:styleId="Diskretreferens">
    <w:name w:val="Subtle Reference"/>
    <w:basedOn w:val="Standardstycketeckensnitt"/>
    <w:uiPriority w:val="31"/>
    <w:qFormat/>
    <w:rsid w:val="00FC693F"/>
    <w:rPr>
      <w:smallCaps/>
      <w:color w:val="C0504D" w:themeColor="accent2"/>
      <w:u w:val="single"/>
    </w:rPr>
  </w:style>
  <w:style w:type="character" w:styleId="Starkreferens">
    <w:name w:val="Intense Reference"/>
    <w:basedOn w:val="Standardstycketeckensnitt"/>
    <w:uiPriority w:val="32"/>
    <w:qFormat/>
    <w:rsid w:val="00FC693F"/>
    <w:rPr>
      <w:b/>
      <w:bCs/>
      <w:smallCaps/>
      <w:color w:val="C0504D" w:themeColor="accent2"/>
      <w:spacing w:val="5"/>
      <w:u w:val="single"/>
    </w:rPr>
  </w:style>
  <w:style w:type="character" w:styleId="Bokenstitel">
    <w:name w:val="Book Title"/>
    <w:basedOn w:val="Standardstycketeckensnitt"/>
    <w:uiPriority w:val="33"/>
    <w:qFormat/>
    <w:rsid w:val="00FC693F"/>
    <w:rPr>
      <w:b/>
      <w:bCs/>
      <w:smallCaps/>
      <w:spacing w:val="5"/>
    </w:rPr>
  </w:style>
  <w:style w:type="paragraph" w:styleId="Innehllsfrteckningsrubrik">
    <w:name w:val="TOC Heading"/>
    <w:basedOn w:val="Rubrik1"/>
    <w:next w:val="Normal"/>
    <w:uiPriority w:val="39"/>
    <w:semiHidden/>
    <w:unhideWhenUsed/>
    <w:qFormat/>
    <w:rsid w:val="00FC693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jusskuggning-dekorfrg2">
    <w:name w:val="Light Shading Accent 2"/>
    <w:basedOn w:val="Normal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996</Words>
  <Characters>5282</Characters>
  <Application>Microsoft Office Word</Application>
  <DocSecurity>0</DocSecurity>
  <Lines>44</Lines>
  <Paragraphs>12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6266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Jonathan Marklund</cp:lastModifiedBy>
  <cp:revision>2</cp:revision>
  <dcterms:created xsi:type="dcterms:W3CDTF">2026-06-13T19:59:00Z</dcterms:created>
  <dcterms:modified xsi:type="dcterms:W3CDTF">2026-06-13T19:59:00Z</dcterms:modified>
  <cp:category/>
</cp:coreProperties>
</file>