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75C29" w14:textId="77777777" w:rsidR="00CC6EF7" w:rsidRDefault="008844C8">
      <w:pPr>
        <w:spacing w:after="40"/>
        <w:jc w:val="center"/>
      </w:pPr>
      <w:r>
        <w:rPr>
          <w:b/>
          <w:color w:val="141414"/>
          <w:sz w:val="44"/>
        </w:rPr>
        <w:t>LOWER BODY STRENGTH PROGRAM</w:t>
      </w:r>
    </w:p>
    <w:p w14:paraId="1AA766EA" w14:textId="77777777" w:rsidR="00CC6EF7" w:rsidRDefault="008844C8">
      <w:pPr>
        <w:spacing w:after="120"/>
        <w:jc w:val="center"/>
      </w:pPr>
      <w:r>
        <w:rPr>
          <w:color w:val="646464"/>
          <w:sz w:val="24"/>
        </w:rPr>
        <w:t>For Football Players — 4-Week Cycle (1 Session/Week)</w:t>
      </w:r>
    </w:p>
    <w:p w14:paraId="2323E691" w14:textId="77777777" w:rsidR="00CC6EF7" w:rsidRDefault="008844C8">
      <w:pPr>
        <w:spacing w:after="160"/>
        <w:jc w:val="center"/>
      </w:pPr>
      <w:r>
        <w:rPr>
          <w:i/>
          <w:color w:val="646464"/>
          <w:sz w:val="18"/>
        </w:rPr>
        <w:t>Raw strength for the engine room — quads, hamstrings, glutes, calves, groin. Built for acceleration, jumping, and 90-minute power.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0"/>
      </w:tblGrid>
      <w:tr w:rsidR="00CC6EF7" w14:paraId="479536EE" w14:textId="77777777">
        <w:tc>
          <w:tcPr>
            <w:tcW w:w="10200" w:type="dxa"/>
            <w:tcBorders>
              <w:top w:val="single" w:sz="8" w:space="0" w:color="2E7D32"/>
              <w:left w:val="single" w:sz="8" w:space="0" w:color="2E7D32"/>
              <w:bottom w:val="single" w:sz="8" w:space="0" w:color="2E7D32"/>
              <w:right w:val="single" w:sz="8" w:space="0" w:color="2E7D32"/>
            </w:tcBorders>
            <w:shd w:val="clear" w:color="auto" w:fill="E8F5E8"/>
          </w:tcPr>
          <w:p w14:paraId="33510E0F" w14:textId="77777777" w:rsidR="00CC6EF7" w:rsidRDefault="008844C8">
            <w:pPr>
              <w:spacing w:before="160" w:after="160"/>
              <w:ind w:left="227" w:right="227"/>
            </w:pPr>
            <w:r>
              <w:rPr>
                <w:i/>
                <w:color w:val="503C00"/>
                <w:sz w:val="18"/>
              </w:rPr>
              <w:t>💡</w:t>
            </w:r>
            <w:r>
              <w:rPr>
                <w:i/>
                <w:color w:val="503C00"/>
                <w:sz w:val="18"/>
              </w:rPr>
              <w:t xml:space="preserve"> How to use: Fill in your starting weight in Week 1. Follow the progression rules for Weeks 2–4. All progressions are based on Week 1 performance. Rest 2–3 min between compound exercises, 60–90 sec between accessories.</w:t>
            </w:r>
          </w:p>
        </w:tc>
      </w:tr>
    </w:tbl>
    <w:p w14:paraId="42692E5D" w14:textId="77777777" w:rsidR="00CC6EF7" w:rsidRDefault="00CC6EF7"/>
    <w:p w14:paraId="582480D2" w14:textId="77777777" w:rsidR="00CC6EF7" w:rsidRDefault="008844C8">
      <w:pPr>
        <w:spacing w:before="120" w:after="40"/>
      </w:pPr>
      <w:r>
        <w:rPr>
          <w:b/>
          <w:color w:val="005000"/>
          <w:sz w:val="32"/>
        </w:rPr>
        <w:t>SESSION 1 — LOWER BODY RAW STRENGTH</w:t>
      </w:r>
    </w:p>
    <w:p w14:paraId="0B6EECBB" w14:textId="77777777" w:rsidR="00CC6EF7" w:rsidRDefault="008844C8">
      <w:pPr>
        <w:spacing w:after="120"/>
      </w:pPr>
      <w:r>
        <w:rPr>
          <w:i/>
          <w:color w:val="646464"/>
          <w:sz w:val="18"/>
        </w:rPr>
        <w:t>Focus: Maximal leg strength — quads, hamstrings, glutes, posterior chain. One brutal session per week. Make it count.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57"/>
        <w:gridCol w:w="1457"/>
        <w:gridCol w:w="1457"/>
        <w:gridCol w:w="1457"/>
        <w:gridCol w:w="1457"/>
        <w:gridCol w:w="1457"/>
        <w:gridCol w:w="1457"/>
      </w:tblGrid>
      <w:tr w:rsidR="00CC6EF7" w14:paraId="7F4754B8" w14:textId="77777777">
        <w:trPr>
          <w:jc w:val="center"/>
        </w:trPr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397C7FC0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Exercise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783DBCF7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Sets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73875639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Reps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2A03CAB6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FFFFFF"/>
                <w:sz w:val="18"/>
              </w:rPr>
              <w:t>Week 1</w:t>
            </w:r>
            <w:r>
              <w:rPr>
                <w:b/>
                <w:color w:val="FFFFFF"/>
                <w:sz w:val="18"/>
              </w:rPr>
              <w:br/>
              <w:t>(Base)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1D618BCC" w14:textId="77777777" w:rsidR="00CC6EF7" w:rsidRDefault="008844C8">
            <w:pPr>
              <w:spacing w:before="80" w:after="80"/>
              <w:jc w:val="center"/>
              <w:rPr>
                <w:b/>
                <w:color w:val="FFFFFF"/>
                <w:sz w:val="18"/>
              </w:rPr>
            </w:pPr>
            <w:r>
              <w:rPr>
                <w:b/>
                <w:color w:val="FFFFFF"/>
                <w:sz w:val="18"/>
              </w:rPr>
              <w:t>Week 2</w:t>
            </w:r>
          </w:p>
          <w:p w14:paraId="6E846149" w14:textId="423CC1BD" w:rsidR="00A34C20" w:rsidRDefault="00A34C20">
            <w:pPr>
              <w:spacing w:before="80" w:after="80"/>
              <w:jc w:val="center"/>
            </w:pPr>
            <w:r w:rsidRPr="00A34C20">
              <w:rPr>
                <w:color w:val="FFFFFF" w:themeColor="background1"/>
                <w:sz w:val="16"/>
              </w:rPr>
              <w:t>Add 3–5%</w:t>
            </w:r>
            <w:r w:rsidRPr="00A34C20">
              <w:rPr>
                <w:color w:val="FFFFFF" w:themeColor="background1"/>
                <w:sz w:val="16"/>
              </w:rPr>
              <w:br/>
              <w:t>weight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18E92F4A" w14:textId="77777777" w:rsidR="00CC6EF7" w:rsidRDefault="008844C8">
            <w:pPr>
              <w:spacing w:before="80" w:after="80"/>
              <w:jc w:val="center"/>
              <w:rPr>
                <w:b/>
                <w:color w:val="FFFFFF"/>
                <w:sz w:val="18"/>
              </w:rPr>
            </w:pPr>
            <w:r>
              <w:rPr>
                <w:b/>
                <w:color w:val="FFFFFF"/>
                <w:sz w:val="18"/>
              </w:rPr>
              <w:t>Week 3</w:t>
            </w:r>
          </w:p>
          <w:p w14:paraId="67951E0F" w14:textId="44C7ED2B" w:rsidR="00A34C20" w:rsidRDefault="00A34C20">
            <w:pPr>
              <w:spacing w:before="80" w:after="80"/>
              <w:jc w:val="center"/>
            </w:pPr>
            <w:r w:rsidRPr="00A34C20">
              <w:rPr>
                <w:color w:val="FFFFFF" w:themeColor="background1"/>
                <w:sz w:val="16"/>
              </w:rPr>
              <w:t>Same weight</w:t>
            </w:r>
            <w:r w:rsidRPr="00A34C20">
              <w:rPr>
                <w:color w:val="FFFFFF" w:themeColor="background1"/>
                <w:sz w:val="16"/>
              </w:rPr>
              <w:br/>
              <w:t>as W1 + 1 rep</w:t>
            </w:r>
          </w:p>
        </w:tc>
        <w:tc>
          <w:tcPr>
            <w:tcW w:w="1457" w:type="dxa"/>
            <w:tcBorders>
              <w:top w:val="single" w:sz="6" w:space="0" w:color="1B5E20"/>
              <w:left w:val="single" w:sz="6" w:space="0" w:color="1B5E20"/>
              <w:bottom w:val="single" w:sz="6" w:space="0" w:color="1B5E20"/>
              <w:right w:val="single" w:sz="6" w:space="0" w:color="1B5E20"/>
            </w:tcBorders>
            <w:shd w:val="clear" w:color="auto" w:fill="2E7D32"/>
            <w:vAlign w:val="center"/>
          </w:tcPr>
          <w:p w14:paraId="21A18DAB" w14:textId="77777777" w:rsidR="00CC6EF7" w:rsidRDefault="008844C8">
            <w:pPr>
              <w:spacing w:before="80" w:after="80"/>
              <w:jc w:val="center"/>
              <w:rPr>
                <w:b/>
                <w:color w:val="FFFFFF"/>
                <w:sz w:val="18"/>
              </w:rPr>
            </w:pPr>
            <w:r>
              <w:rPr>
                <w:b/>
                <w:color w:val="FFFFFF"/>
                <w:sz w:val="18"/>
              </w:rPr>
              <w:t>Week 4</w:t>
            </w:r>
          </w:p>
          <w:p w14:paraId="5EAF1F0E" w14:textId="17F7672F" w:rsidR="00A34C20" w:rsidRDefault="00A34C20">
            <w:pPr>
              <w:spacing w:before="80" w:after="80"/>
              <w:jc w:val="center"/>
            </w:pPr>
            <w:r w:rsidRPr="00A34C20">
              <w:rPr>
                <w:color w:val="FFFFFF" w:themeColor="background1"/>
                <w:sz w:val="16"/>
              </w:rPr>
              <w:t>Add 10%</w:t>
            </w:r>
            <w:r w:rsidRPr="00A34C20">
              <w:rPr>
                <w:color w:val="FFFFFF" w:themeColor="background1"/>
                <w:sz w:val="16"/>
              </w:rPr>
              <w:br/>
              <w:t>weight −2 reps</w:t>
            </w:r>
          </w:p>
        </w:tc>
      </w:tr>
      <w:tr w:rsidR="00CC6EF7" w14:paraId="625E5842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E8A019D" w14:textId="77777777" w:rsidR="00CC6EF7" w:rsidRDefault="008844C8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1. Trap Bar Deadlift</w:t>
            </w:r>
            <w:r>
              <w:rPr>
                <w:b/>
                <w:color w:val="1E1E1E"/>
                <w:sz w:val="17"/>
              </w:rPr>
              <w:br/>
              <w:t>(Athletic stance, hips back, drive through floor)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F6CDE18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4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4E911483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6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ECCBE9B" w14:textId="3DD1CB1D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FB9120D" w14:textId="093E41FB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9F68371" w14:textId="4FBE381A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11D76AC" w14:textId="3C838031" w:rsidR="00CC6EF7" w:rsidRDefault="00CC6EF7">
            <w:pPr>
              <w:spacing w:before="60" w:after="60"/>
              <w:jc w:val="center"/>
            </w:pPr>
          </w:p>
        </w:tc>
      </w:tr>
      <w:tr w:rsidR="00CC6EF7" w14:paraId="233E7EDA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86CC986" w14:textId="77777777" w:rsidR="00CC6EF7" w:rsidRDefault="008844C8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2. Front Squat</w:t>
            </w:r>
            <w:r>
              <w:rPr>
                <w:b/>
                <w:color w:val="1E1E1E"/>
                <w:sz w:val="17"/>
              </w:rPr>
              <w:br/>
            </w:r>
            <w:r>
              <w:rPr>
                <w:b/>
                <w:color w:val="1E1E1E"/>
                <w:sz w:val="17"/>
              </w:rPr>
              <w:t>(Barbell on front delts, elbows high, chest up)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07BEE0C" w14:textId="47E7DBFF" w:rsidR="00CC6EF7" w:rsidRDefault="00A34C20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D68306F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8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116BF47" w14:textId="3469EA2F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10B50666" w14:textId="3475EDBC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BC3376C" w14:textId="4F7B2C0A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5B31DED5" w14:textId="1BD9B983" w:rsidR="00CC6EF7" w:rsidRDefault="00CC6EF7">
            <w:pPr>
              <w:spacing w:before="60" w:after="60"/>
              <w:jc w:val="center"/>
            </w:pPr>
          </w:p>
        </w:tc>
      </w:tr>
      <w:tr w:rsidR="00CC6EF7" w14:paraId="404EA1AD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F953322" w14:textId="17C34B03" w:rsidR="00CC6EF7" w:rsidRDefault="008844C8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3. Bulgarian Split Squat</w:t>
            </w:r>
            <w:r>
              <w:rPr>
                <w:b/>
                <w:color w:val="1E1E1E"/>
                <w:sz w:val="17"/>
              </w:rPr>
              <w:br/>
              <w:t>(Rear foot elevated</w:t>
            </w:r>
            <w:r>
              <w:rPr>
                <w:b/>
                <w:color w:val="1E1E1E"/>
                <w:sz w:val="17"/>
              </w:rPr>
              <w:t>)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9D77333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96B28D2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10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F09CA19" w14:textId="5E49CDF6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059AD157" w14:textId="2B2E1DF0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1F5DA92F" w14:textId="4355595E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7303ADA" w14:textId="0AAE84AD" w:rsidR="00CC6EF7" w:rsidRDefault="00CC6EF7">
            <w:pPr>
              <w:spacing w:before="60" w:after="60"/>
              <w:jc w:val="center"/>
            </w:pPr>
          </w:p>
        </w:tc>
      </w:tr>
      <w:tr w:rsidR="00CC6EF7" w14:paraId="4B8FD060" w14:textId="77777777">
        <w:trPr>
          <w:jc w:val="center"/>
        </w:trPr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39D3394" w14:textId="432841C8" w:rsidR="00CC6EF7" w:rsidRDefault="008844C8">
            <w:pPr>
              <w:spacing w:before="60" w:after="60"/>
              <w:ind w:left="113"/>
            </w:pPr>
            <w:r>
              <w:rPr>
                <w:b/>
                <w:color w:val="1E1E1E"/>
                <w:sz w:val="17"/>
              </w:rPr>
              <w:t>4</w:t>
            </w:r>
            <w:r w:rsidR="00A34C20">
              <w:rPr>
                <w:b/>
                <w:color w:val="1E1E1E"/>
                <w:sz w:val="17"/>
              </w:rPr>
              <w:t xml:space="preserve"> Leg press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60D0846A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A74B392" w14:textId="77777777" w:rsidR="00CC6EF7" w:rsidRDefault="008844C8">
            <w:pPr>
              <w:spacing w:before="60" w:after="60"/>
              <w:jc w:val="center"/>
            </w:pPr>
            <w:r>
              <w:rPr>
                <w:color w:val="1E1E1E"/>
                <w:sz w:val="16"/>
              </w:rPr>
              <w:t>10</w:t>
            </w: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2A19B272" w14:textId="506F3BBF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6DF810D" w14:textId="233F5575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3766AE0F" w14:textId="3C524DE8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A5D6A7"/>
              <w:left w:val="single" w:sz="4" w:space="0" w:color="A5D6A7"/>
              <w:bottom w:val="single" w:sz="4" w:space="0" w:color="A5D6A7"/>
              <w:right w:val="single" w:sz="4" w:space="0" w:color="A5D6A7"/>
            </w:tcBorders>
            <w:shd w:val="clear" w:color="auto" w:fill="E8F5E9"/>
            <w:vAlign w:val="center"/>
          </w:tcPr>
          <w:p w14:paraId="79304339" w14:textId="64248928" w:rsidR="00CC6EF7" w:rsidRDefault="00CC6EF7">
            <w:pPr>
              <w:spacing w:before="60" w:after="60"/>
              <w:jc w:val="center"/>
            </w:pPr>
          </w:p>
        </w:tc>
      </w:tr>
      <w:tr w:rsidR="00CC6EF7" w14:paraId="31130746" w14:textId="77777777">
        <w:trPr>
          <w:jc w:val="center"/>
        </w:trPr>
        <w:tc>
          <w:tcPr>
            <w:tcW w:w="10199" w:type="dxa"/>
            <w:gridSpan w:val="7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5F5F5"/>
          </w:tcPr>
          <w:p w14:paraId="6739D7A7" w14:textId="77777777" w:rsidR="00CC6EF7" w:rsidRDefault="008844C8">
            <w:pPr>
              <w:spacing w:before="40" w:after="40"/>
            </w:pPr>
            <w:r>
              <w:rPr>
                <w:b/>
                <w:color w:val="646464"/>
                <w:sz w:val="16"/>
              </w:rPr>
              <w:t>ACCESSORY — Injury Prevention &amp; Stability</w:t>
            </w:r>
          </w:p>
        </w:tc>
      </w:tr>
      <w:tr w:rsidR="00CC6EF7" w14:paraId="6E5B8F70" w14:textId="77777777">
        <w:trPr>
          <w:jc w:val="center"/>
        </w:trPr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420AC798" w14:textId="68AEB917" w:rsidR="00CC6EF7" w:rsidRDefault="008844C8">
            <w:pPr>
              <w:spacing w:before="60" w:after="60"/>
              <w:ind w:left="113"/>
            </w:pPr>
            <w:r>
              <w:rPr>
                <w:b/>
                <w:color w:val="282828"/>
                <w:sz w:val="17"/>
              </w:rPr>
              <w:t>5. Walking Lunge</w:t>
            </w:r>
            <w:r>
              <w:rPr>
                <w:b/>
                <w:color w:val="282828"/>
                <w:sz w:val="17"/>
              </w:rPr>
              <w:br/>
              <w:t>(Dumbbells at sides</w:t>
            </w:r>
            <w:r>
              <w:rPr>
                <w:b/>
                <w:color w:val="282828"/>
                <w:sz w:val="17"/>
              </w:rPr>
              <w:t>, knee to ground)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3297F0C8" w14:textId="77777777" w:rsidR="00CC6EF7" w:rsidRDefault="008844C8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09FCE4FA" w14:textId="77777777" w:rsidR="00CC6EF7" w:rsidRDefault="008844C8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12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45E906C3" w14:textId="3311C5BA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7B54CAC" w14:textId="7952EEE1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214B1031" w14:textId="766B9C36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57B8F9FF" w14:textId="1954B8E2" w:rsidR="00CC6EF7" w:rsidRDefault="00CC6EF7">
            <w:pPr>
              <w:spacing w:before="60" w:after="60"/>
              <w:jc w:val="center"/>
            </w:pPr>
          </w:p>
        </w:tc>
      </w:tr>
      <w:tr w:rsidR="00CC6EF7" w14:paraId="6247199E" w14:textId="77777777">
        <w:trPr>
          <w:jc w:val="center"/>
        </w:trPr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499AB9CB" w14:textId="3C0D7E88" w:rsidR="00CC6EF7" w:rsidRDefault="008844C8">
            <w:pPr>
              <w:spacing w:before="60" w:after="60"/>
              <w:ind w:left="113"/>
            </w:pPr>
            <w:r>
              <w:rPr>
                <w:b/>
                <w:color w:val="282828"/>
                <w:sz w:val="17"/>
              </w:rPr>
              <w:t xml:space="preserve">6. </w:t>
            </w:r>
            <w:r>
              <w:rPr>
                <w:b/>
                <w:color w:val="282828"/>
                <w:sz w:val="17"/>
              </w:rPr>
              <w:t>Hamstring Curl</w:t>
            </w:r>
            <w:r>
              <w:rPr>
                <w:b/>
                <w:color w:val="282828"/>
                <w:sz w:val="17"/>
              </w:rPr>
              <w:br/>
            </w:r>
            <w:r>
              <w:rPr>
                <w:b/>
                <w:color w:val="282828"/>
                <w:sz w:val="17"/>
              </w:rPr>
              <w:t>(</w:t>
            </w:r>
            <w:r>
              <w:rPr>
                <w:b/>
                <w:color w:val="282828"/>
                <w:sz w:val="17"/>
              </w:rPr>
              <w:t>eccentric focus)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4FD66F32" w14:textId="77777777" w:rsidR="00CC6EF7" w:rsidRDefault="008844C8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3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7074B1D2" w14:textId="77777777" w:rsidR="00CC6EF7" w:rsidRDefault="008844C8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6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47D6AB44" w14:textId="4BDB38F3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117531CA" w14:textId="7DA32266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5803BCF1" w14:textId="1D7CD298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/>
            <w:vAlign w:val="center"/>
          </w:tcPr>
          <w:p w14:paraId="227449FC" w14:textId="624573EA" w:rsidR="00CC6EF7" w:rsidRDefault="00CC6EF7">
            <w:pPr>
              <w:spacing w:before="60" w:after="60"/>
              <w:jc w:val="center"/>
            </w:pPr>
          </w:p>
        </w:tc>
      </w:tr>
      <w:tr w:rsidR="00CC6EF7" w14:paraId="10C0FD59" w14:textId="77777777">
        <w:trPr>
          <w:jc w:val="center"/>
        </w:trPr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5CAEB0C4" w14:textId="3A21717B" w:rsidR="00CC6EF7" w:rsidRDefault="008844C8">
            <w:pPr>
              <w:spacing w:before="60" w:after="60"/>
              <w:ind w:left="113"/>
            </w:pPr>
            <w:r>
              <w:rPr>
                <w:b/>
                <w:color w:val="282828"/>
                <w:sz w:val="17"/>
              </w:rPr>
              <w:t>7. Standing Calf Raise</w:t>
            </w:r>
            <w:r>
              <w:rPr>
                <w:b/>
                <w:color w:val="282828"/>
                <w:sz w:val="17"/>
              </w:rPr>
              <w:br/>
              <w:t>(</w:t>
            </w:r>
            <w:r w:rsidR="00A34C20">
              <w:rPr>
                <w:b/>
                <w:color w:val="282828"/>
                <w:sz w:val="17"/>
              </w:rPr>
              <w:t>F</w:t>
            </w:r>
            <w:r>
              <w:rPr>
                <w:b/>
                <w:color w:val="282828"/>
                <w:sz w:val="17"/>
              </w:rPr>
              <w:t>ull stretch at bottom)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34C03E66" w14:textId="77777777" w:rsidR="00CC6EF7" w:rsidRDefault="008844C8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4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4E2697CF" w14:textId="77777777" w:rsidR="00CC6EF7" w:rsidRDefault="008844C8">
            <w:pPr>
              <w:spacing w:before="60" w:after="60"/>
              <w:jc w:val="center"/>
            </w:pPr>
            <w:r>
              <w:rPr>
                <w:color w:val="282828"/>
                <w:sz w:val="16"/>
              </w:rPr>
              <w:t>12</w:t>
            </w: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399AC85A" w14:textId="3424ADF3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0204EA9C" w14:textId="7E321DCA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1A901D8" w14:textId="63ADB868" w:rsidR="00CC6EF7" w:rsidRDefault="00CC6EF7">
            <w:pPr>
              <w:spacing w:before="60" w:after="60"/>
              <w:jc w:val="center"/>
            </w:pPr>
          </w:p>
        </w:tc>
        <w:tc>
          <w:tcPr>
            <w:tcW w:w="1457" w:type="dxa"/>
            <w:tcBorders>
              <w:top w:val="single" w:sz="4" w:space="0" w:color="E0E0E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AFAFA"/>
            <w:vAlign w:val="center"/>
          </w:tcPr>
          <w:p w14:paraId="1BB88487" w14:textId="1A884886" w:rsidR="00CC6EF7" w:rsidRDefault="00CC6EF7">
            <w:pPr>
              <w:spacing w:before="60" w:after="60"/>
              <w:jc w:val="center"/>
            </w:pPr>
          </w:p>
        </w:tc>
      </w:tr>
    </w:tbl>
    <w:p w14:paraId="56C3EBB0" w14:textId="77777777" w:rsidR="00CC6EF7" w:rsidRDefault="00CC6EF7"/>
    <w:p w14:paraId="3535AD28" w14:textId="300B48C9" w:rsidR="00CC6EF7" w:rsidRDefault="008844C8">
      <w:pPr>
        <w:spacing w:after="80"/>
      </w:pPr>
      <w:r>
        <w:rPr>
          <w:i/>
          <w:color w:val="787878"/>
          <w:sz w:val="16"/>
        </w:rPr>
        <w:t xml:space="preserve">Legend: </w:t>
      </w:r>
      <w:r>
        <w:rPr>
          <w:i/>
          <w:color w:val="787878"/>
          <w:sz w:val="16"/>
        </w:rPr>
        <w:t xml:space="preserve">W1 = Week 1 (your </w:t>
      </w:r>
      <w:proofErr w:type="gramStart"/>
      <w:r>
        <w:rPr>
          <w:i/>
          <w:color w:val="787878"/>
          <w:sz w:val="16"/>
        </w:rPr>
        <w:t>baseline)  |</w:t>
      </w:r>
      <w:proofErr w:type="gramEnd"/>
      <w:r>
        <w:rPr>
          <w:i/>
          <w:color w:val="787878"/>
          <w:sz w:val="16"/>
        </w:rPr>
        <w:t xml:space="preserve">  All progressions based on Week 1 </w:t>
      </w:r>
      <w:proofErr w:type="gramStart"/>
      <w:r>
        <w:rPr>
          <w:i/>
          <w:color w:val="787878"/>
          <w:sz w:val="16"/>
        </w:rPr>
        <w:t>weights  |</w:t>
      </w:r>
      <w:proofErr w:type="gramEnd"/>
      <w:r>
        <w:rPr>
          <w:i/>
          <w:color w:val="787878"/>
          <w:sz w:val="16"/>
        </w:rPr>
        <w:t xml:space="preserve">  Rest 2–3 min between base exercises, 60–90 sec between accessories</w:t>
      </w:r>
    </w:p>
    <w:p w14:paraId="6740B8C9" w14:textId="77777777" w:rsidR="00CC6EF7" w:rsidRDefault="008844C8">
      <w:r>
        <w:br w:type="page"/>
      </w:r>
    </w:p>
    <w:p w14:paraId="38FDEE62" w14:textId="77777777" w:rsidR="00CC6EF7" w:rsidRDefault="008844C8">
      <w:pPr>
        <w:spacing w:after="160"/>
        <w:jc w:val="center"/>
      </w:pPr>
      <w:r>
        <w:rPr>
          <w:b/>
          <w:color w:val="141414"/>
          <w:sz w:val="36"/>
        </w:rPr>
        <w:lastRenderedPageBreak/>
        <w:t>HOW TO PROGRESS — 4-WEEK CYCLE GUIDE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200"/>
      </w:tblGrid>
      <w:tr w:rsidR="00CC6EF7" w14:paraId="50D2EE87" w14:textId="77777777">
        <w:tc>
          <w:tcPr>
            <w:tcW w:w="10200" w:type="dxa"/>
            <w:tcBorders>
              <w:top w:val="single" w:sz="8" w:space="0" w:color="FF9800"/>
              <w:left w:val="single" w:sz="8" w:space="0" w:color="FF9800"/>
              <w:bottom w:val="single" w:sz="8" w:space="0" w:color="FF9800"/>
              <w:right w:val="single" w:sz="8" w:space="0" w:color="FF9800"/>
            </w:tcBorders>
            <w:shd w:val="clear" w:color="auto" w:fill="FFF3E0"/>
          </w:tcPr>
          <w:p w14:paraId="00AEE6A5" w14:textId="77777777" w:rsidR="00CC6EF7" w:rsidRDefault="008844C8">
            <w:pPr>
              <w:spacing w:before="160" w:after="160"/>
              <w:ind w:left="227" w:right="227"/>
            </w:pPr>
            <w:r>
              <w:rPr>
                <w:i/>
                <w:color w:val="503C00"/>
                <w:sz w:val="18"/>
              </w:rPr>
              <w:t>📌</w:t>
            </w:r>
            <w:r>
              <w:rPr>
                <w:i/>
                <w:color w:val="503C00"/>
                <w:sz w:val="18"/>
              </w:rPr>
              <w:t xml:space="preserve"> Rule of thumb: If you complete all sets and reps with good form → increase weight next session. If you miss 1 rep → same weight. If you miss 2+ reps → deload 5–10%.</w:t>
            </w:r>
          </w:p>
        </w:tc>
      </w:tr>
    </w:tbl>
    <w:p w14:paraId="47159FCA" w14:textId="77777777" w:rsidR="00CC6EF7" w:rsidRDefault="00CC6EF7"/>
    <w:p w14:paraId="239FD928" w14:textId="77777777" w:rsidR="00CC6EF7" w:rsidRDefault="008844C8">
      <w:pPr>
        <w:spacing w:before="160" w:after="80"/>
      </w:pPr>
      <w:r>
        <w:rPr>
          <w:b/>
          <w:color w:val="005000"/>
          <w:sz w:val="28"/>
        </w:rPr>
        <w:t>Week-by-Week Breakdown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CC6EF7" w14:paraId="45EAA019" w14:textId="77777777">
        <w:trPr>
          <w:jc w:val="center"/>
        </w:trPr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465AA607" w14:textId="77777777" w:rsidR="00CC6EF7" w:rsidRDefault="008844C8">
            <w:pPr>
              <w:jc w:val="center"/>
            </w:pPr>
            <w:r>
              <w:rPr>
                <w:b/>
                <w:color w:val="FFFFFF"/>
                <w:sz w:val="20"/>
              </w:rPr>
              <w:t>Week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1EA033DC" w14:textId="77777777" w:rsidR="00CC6EF7" w:rsidRDefault="008844C8">
            <w:pPr>
              <w:jc w:val="center"/>
            </w:pPr>
            <w:r>
              <w:rPr>
                <w:b/>
                <w:color w:val="FFFFFF"/>
                <w:sz w:val="20"/>
              </w:rPr>
              <w:t>Focus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02F2462F" w14:textId="77777777" w:rsidR="00CC6EF7" w:rsidRDefault="008844C8">
            <w:pPr>
              <w:jc w:val="center"/>
            </w:pPr>
            <w:r>
              <w:rPr>
                <w:b/>
                <w:color w:val="FFFFFF"/>
                <w:sz w:val="20"/>
              </w:rPr>
              <w:t>Intensity</w:t>
            </w:r>
          </w:p>
        </w:tc>
        <w:tc>
          <w:tcPr>
            <w:tcW w:w="2550" w:type="dxa"/>
            <w:tcBorders>
              <w:top w:val="single" w:sz="6" w:space="0" w:color="0D47A1"/>
              <w:left w:val="single" w:sz="6" w:space="0" w:color="0D47A1"/>
              <w:bottom w:val="single" w:sz="6" w:space="0" w:color="0D47A1"/>
              <w:right w:val="single" w:sz="6" w:space="0" w:color="0D47A1"/>
            </w:tcBorders>
            <w:shd w:val="clear" w:color="auto" w:fill="1565C0"/>
            <w:vAlign w:val="center"/>
          </w:tcPr>
          <w:p w14:paraId="237B2296" w14:textId="77777777" w:rsidR="00CC6EF7" w:rsidRDefault="008844C8">
            <w:pPr>
              <w:jc w:val="center"/>
            </w:pPr>
            <w:r>
              <w:rPr>
                <w:b/>
                <w:color w:val="FFFFFF"/>
                <w:sz w:val="20"/>
              </w:rPr>
              <w:t>Action</w:t>
            </w:r>
          </w:p>
        </w:tc>
      </w:tr>
      <w:tr w:rsidR="00CC6EF7" w14:paraId="396863C1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550CB420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1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63670FAE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Baseline / Technique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03D1812C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70–75% 1RM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17552B3C" w14:textId="77777777" w:rsidR="00CC6EF7" w:rsidRDefault="008844C8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Find your working weight. Focus on perfect form and full range of motion. Record all weights.</w:t>
            </w:r>
          </w:p>
        </w:tc>
      </w:tr>
      <w:tr w:rsidR="00CC6EF7" w14:paraId="69980B5F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74C7BD79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2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2DBCCD69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Progression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3F20F1C3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75–80% 1RM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6DE79DA7" w14:textId="77777777" w:rsidR="00CC6EF7" w:rsidRDefault="008844C8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Add 3–5% to main lifts. Same reps. Builds confidence and progressive overload.</w:t>
            </w:r>
          </w:p>
        </w:tc>
      </w:tr>
      <w:tr w:rsidR="00CC6EF7" w14:paraId="42059370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08F93786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3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5BD3B465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Intensification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63BC60AE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80–85% 1RM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E3F2FD"/>
            <w:vAlign w:val="center"/>
          </w:tcPr>
          <w:p w14:paraId="4CD5D2D2" w14:textId="77777777" w:rsidR="00CC6EF7" w:rsidRDefault="008844C8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Same weight as W1 but add 1–2 reps per set. Tests muscular endurance and work capacity.</w:t>
            </w:r>
          </w:p>
        </w:tc>
      </w:tr>
      <w:tr w:rsidR="00CC6EF7" w14:paraId="3A96B42C" w14:textId="77777777">
        <w:trPr>
          <w:jc w:val="center"/>
        </w:trPr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6AF5FEA9" w14:textId="77777777" w:rsidR="00CC6EF7" w:rsidRDefault="008844C8">
            <w:pPr>
              <w:spacing w:before="80" w:after="80"/>
              <w:jc w:val="center"/>
            </w:pPr>
            <w:r>
              <w:rPr>
                <w:b/>
                <w:color w:val="1E1E1E"/>
                <w:sz w:val="18"/>
              </w:rPr>
              <w:t>Week 4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7A378477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Peak / Test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3EE1B8CD" w14:textId="77777777" w:rsidR="00CC6EF7" w:rsidRDefault="008844C8">
            <w:pPr>
              <w:spacing w:before="80" w:after="80"/>
              <w:jc w:val="center"/>
            </w:pPr>
            <w:r>
              <w:rPr>
                <w:color w:val="1E1E1E"/>
                <w:sz w:val="18"/>
              </w:rPr>
              <w:t>85–90% 1RM</w:t>
            </w:r>
          </w:p>
        </w:tc>
        <w:tc>
          <w:tcPr>
            <w:tcW w:w="2550" w:type="dxa"/>
            <w:tcBorders>
              <w:top w:val="single" w:sz="4" w:space="0" w:color="BBDEFB"/>
              <w:left w:val="single" w:sz="4" w:space="0" w:color="BBDEFB"/>
              <w:bottom w:val="single" w:sz="4" w:space="0" w:color="BBDEFB"/>
              <w:right w:val="single" w:sz="4" w:space="0" w:color="BBDEFB"/>
            </w:tcBorders>
            <w:shd w:val="clear" w:color="auto" w:fill="FFFFFF"/>
            <w:vAlign w:val="center"/>
          </w:tcPr>
          <w:p w14:paraId="747B55C7" w14:textId="77777777" w:rsidR="00CC6EF7" w:rsidRDefault="008844C8">
            <w:pPr>
              <w:spacing w:before="80" w:after="80"/>
              <w:ind w:left="113"/>
            </w:pPr>
            <w:r>
              <w:rPr>
                <w:color w:val="1E1E1E"/>
                <w:sz w:val="18"/>
              </w:rPr>
              <w:t>Add 10% weight but drop 2 reps. Heavy, explosive, low volume. Peak strength week.</w:t>
            </w:r>
          </w:p>
        </w:tc>
      </w:tr>
    </w:tbl>
    <w:p w14:paraId="428ABFA5" w14:textId="77777777" w:rsidR="00CC6EF7" w:rsidRDefault="00CC6EF7"/>
    <w:p w14:paraId="5FE6F79A" w14:textId="77777777" w:rsidR="00CC6EF7" w:rsidRDefault="008844C8">
      <w:pPr>
        <w:spacing w:before="200" w:after="40"/>
      </w:pPr>
      <w:r>
        <w:rPr>
          <w:b/>
          <w:color w:val="005000"/>
          <w:sz w:val="24"/>
        </w:rPr>
        <w:t>After Week 4 — What Next?</w:t>
      </w:r>
    </w:p>
    <w:p w14:paraId="3AB5C6E8" w14:textId="77777777" w:rsidR="00CC6EF7" w:rsidRDefault="008844C8">
      <w:pPr>
        <w:spacing w:after="160"/>
      </w:pPr>
      <w:r>
        <w:rPr>
          <w:color w:val="3C3C3C"/>
          <w:sz w:val="18"/>
        </w:rPr>
        <w:t>Take 1 week deload (50% weight, 2 sets, 12–15 reps). Then start a new 4-week cycle with your new Week 1 weights = your old Week 4 weights + 2.5–5 kg.</w:t>
      </w:r>
    </w:p>
    <w:p w14:paraId="6A9C84B3" w14:textId="77777777" w:rsidR="00CC6EF7" w:rsidRDefault="008844C8">
      <w:pPr>
        <w:spacing w:before="240" w:after="80"/>
      </w:pPr>
      <w:r>
        <w:rPr>
          <w:b/>
          <w:color w:val="005000"/>
          <w:sz w:val="28"/>
        </w:rPr>
        <w:t>WHY THESE EXERCISES? — FOOTBALL SPECIFIC</w:t>
      </w:r>
    </w:p>
    <w:p w14:paraId="119BBFBD" w14:textId="77777777" w:rsidR="00CC6EF7" w:rsidRDefault="008844C8">
      <w:pPr>
        <w:spacing w:before="100" w:after="60"/>
        <w:ind w:left="170"/>
      </w:pPr>
      <w:r>
        <w:rPr>
          <w:b/>
          <w:color w:val="005000"/>
          <w:sz w:val="19"/>
        </w:rPr>
        <w:t xml:space="preserve">Trap Bar Deadlift: </w:t>
      </w:r>
      <w:r>
        <w:rPr>
          <w:color w:val="3C3C3C"/>
          <w:sz w:val="19"/>
        </w:rPr>
        <w:t>The most athletic deadlift variation. Puts you in the same quarter-squat position as every sprint, jump, and tackle. Safer than conventional deadlift for footballers — less lower back stress, more quad and glute emphasis. Builds total body power from the ground up.</w:t>
      </w:r>
    </w:p>
    <w:p w14:paraId="1F17810A" w14:textId="77777777" w:rsidR="00CC6EF7" w:rsidRDefault="008844C8">
      <w:pPr>
        <w:spacing w:before="100" w:after="60"/>
        <w:ind w:left="170"/>
      </w:pPr>
      <w:r>
        <w:rPr>
          <w:b/>
          <w:color w:val="005000"/>
          <w:sz w:val="19"/>
        </w:rPr>
        <w:t xml:space="preserve">Front Squat: </w:t>
      </w:r>
      <w:r>
        <w:rPr>
          <w:color w:val="3C3C3C"/>
          <w:sz w:val="19"/>
        </w:rPr>
        <w:t>Quad-dominant with upright torso — mimics the acceleration position. Front rack forces core engagement and thoracic extension. Deeper range of motion than back squat = more quad development for sprinting and jumping. Less spinal compression than back squat.</w:t>
      </w:r>
    </w:p>
    <w:p w14:paraId="63BE2C21" w14:textId="77777777" w:rsidR="00CC6EF7" w:rsidRDefault="008844C8">
      <w:pPr>
        <w:spacing w:before="100" w:after="60"/>
        <w:ind w:left="170"/>
      </w:pPr>
      <w:r>
        <w:rPr>
          <w:b/>
          <w:color w:val="005000"/>
          <w:sz w:val="19"/>
        </w:rPr>
        <w:t xml:space="preserve">Bulgarian Split Squat: </w:t>
      </w:r>
      <w:r>
        <w:rPr>
          <w:color w:val="3C3C3C"/>
          <w:sz w:val="19"/>
        </w:rPr>
        <w:t>Unilateral leg strength — fixes left-right imbalances that cause injuries. Rear foot elevated = deeper stretch, more glute activation. Front heel elevated on plate = trains ankle mobility and power through the ball of the foot (sprint mechanics).</w:t>
      </w:r>
    </w:p>
    <w:p w14:paraId="11AFE37B" w14:textId="7EDDB141" w:rsidR="00CC6EF7" w:rsidRDefault="00E03D47">
      <w:pPr>
        <w:spacing w:before="100" w:after="60"/>
        <w:ind w:left="170"/>
      </w:pPr>
      <w:r>
        <w:rPr>
          <w:b/>
          <w:color w:val="005000"/>
          <w:sz w:val="19"/>
        </w:rPr>
        <w:t>Leg press</w:t>
      </w:r>
      <w:r w:rsidR="008844C8">
        <w:rPr>
          <w:b/>
          <w:color w:val="005000"/>
          <w:sz w:val="19"/>
        </w:rPr>
        <w:t>:</w:t>
      </w:r>
      <w:r>
        <w:rPr>
          <w:color w:val="3C3C3C"/>
          <w:sz w:val="19"/>
        </w:rPr>
        <w:t xml:space="preserve"> Heavy bilateral pressing in a fixed plane. Allows you to load the quads, hamstrings, and glutes with more weight than free squats. Building raw leg strength without spinal compression.</w:t>
      </w:r>
    </w:p>
    <w:p w14:paraId="23B691F8" w14:textId="77777777" w:rsidR="00CC6EF7" w:rsidRDefault="008844C8">
      <w:pPr>
        <w:spacing w:before="100" w:after="60"/>
        <w:ind w:left="170"/>
      </w:pPr>
      <w:r>
        <w:rPr>
          <w:b/>
          <w:color w:val="005000"/>
          <w:sz w:val="19"/>
        </w:rPr>
        <w:t xml:space="preserve">Walking Lunge: </w:t>
      </w:r>
      <w:r>
        <w:rPr>
          <w:color w:val="3C3C3C"/>
          <w:sz w:val="19"/>
        </w:rPr>
        <w:t>Dynamic unilateral strength — every step is a single-leg balance challenge. Builds groin stability, hip flexor length, and the ability to absorb force on one leg (critical for cutting and landing).</w:t>
      </w:r>
    </w:p>
    <w:p w14:paraId="2E0A97FC" w14:textId="1F8B037E" w:rsidR="00CC6EF7" w:rsidRDefault="008844C8">
      <w:pPr>
        <w:spacing w:before="100" w:after="60"/>
        <w:ind w:left="170"/>
      </w:pPr>
      <w:r>
        <w:rPr>
          <w:b/>
          <w:color w:val="005000"/>
          <w:sz w:val="19"/>
        </w:rPr>
        <w:t xml:space="preserve">Hamstring Curl: </w:t>
      </w:r>
      <w:r>
        <w:rPr>
          <w:color w:val="3C3C3C"/>
          <w:sz w:val="19"/>
        </w:rPr>
        <w:t>Eccentric hamstring strength — the gold standard for hamstring injury prevention. Research shows 51% reduction in hamstring injuries when included in training programs</w:t>
      </w:r>
    </w:p>
    <w:p w14:paraId="67755D8F" w14:textId="77777777" w:rsidR="00CC6EF7" w:rsidRDefault="008844C8">
      <w:pPr>
        <w:spacing w:before="100" w:after="60"/>
        <w:ind w:left="170"/>
      </w:pPr>
      <w:r>
        <w:rPr>
          <w:b/>
          <w:color w:val="005000"/>
          <w:sz w:val="19"/>
        </w:rPr>
        <w:t xml:space="preserve">Standing Calf Raise: </w:t>
      </w:r>
      <w:r>
        <w:rPr>
          <w:color w:val="3C3C3C"/>
          <w:sz w:val="19"/>
        </w:rPr>
        <w:t>Gastrocnemius and soleus strength — the springs for jumping, sprinting, and changing direction. Full stretch at bottom = greater range of motion and power development. Strong calves protect the Achilles tendon.</w:t>
      </w:r>
    </w:p>
    <w:p w14:paraId="1C932DF0" w14:textId="77777777" w:rsidR="00CC6EF7" w:rsidRDefault="008844C8">
      <w:pPr>
        <w:spacing w:before="280" w:after="80"/>
      </w:pPr>
      <w:r>
        <w:rPr>
          <w:b/>
          <w:color w:val="005000"/>
          <w:sz w:val="28"/>
        </w:rPr>
        <w:lastRenderedPageBreak/>
        <w:t>PRO TIPS FOR LOWER BODY TRAINING</w:t>
      </w:r>
    </w:p>
    <w:p w14:paraId="555614BF" w14:textId="77777777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🕐</w:t>
      </w:r>
      <w:r>
        <w:rPr>
          <w:b/>
          <w:color w:val="005000"/>
          <w:sz w:val="19"/>
        </w:rPr>
        <w:t xml:space="preserve"> Schedule: </w:t>
      </w:r>
      <w:r>
        <w:rPr>
          <w:color w:val="3C3C3C"/>
          <w:sz w:val="19"/>
        </w:rPr>
        <w:t>Place this session on Tuesday if your match is Saturday. Never train legs within 48 hours of a match — your sprint speed and reaction time will suffer.</w:t>
      </w:r>
    </w:p>
    <w:p w14:paraId="6266C4F1" w14:textId="77777777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⚡</w:t>
      </w:r>
      <w:r>
        <w:rPr>
          <w:b/>
          <w:color w:val="005000"/>
          <w:sz w:val="19"/>
        </w:rPr>
        <w:t xml:space="preserve"> Explosive Intent: </w:t>
      </w:r>
      <w:r>
        <w:rPr>
          <w:color w:val="3C3C3C"/>
          <w:sz w:val="19"/>
        </w:rPr>
        <w:t>Move the bar FAST on the way up. Trap bar deadlift and front squat should be explosive — this trains your nervous system for power, not just slow strength.</w:t>
      </w:r>
    </w:p>
    <w:p w14:paraId="1B9E3E6D" w14:textId="77777777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📏</w:t>
      </w:r>
      <w:r>
        <w:rPr>
          <w:b/>
          <w:color w:val="005000"/>
          <w:sz w:val="19"/>
        </w:rPr>
        <w:t xml:space="preserve"> Full ROM: </w:t>
      </w:r>
      <w:r>
        <w:rPr>
          <w:color w:val="3C3C3C"/>
          <w:sz w:val="19"/>
        </w:rPr>
        <w:t>Front squat: break parallel. RDL: bar to mid-shin or lower. Bulgarian: back knee nearly touches ground. Half reps = half results and higher injury risk.</w:t>
      </w:r>
    </w:p>
    <w:p w14:paraId="20CD8C27" w14:textId="19E611A3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🚫</w:t>
      </w:r>
      <w:r>
        <w:rPr>
          <w:b/>
          <w:color w:val="005000"/>
          <w:sz w:val="19"/>
        </w:rPr>
        <w:t xml:space="preserve"> Skip </w:t>
      </w:r>
      <w:proofErr w:type="spellStart"/>
      <w:r>
        <w:rPr>
          <w:b/>
          <w:color w:val="005000"/>
          <w:sz w:val="19"/>
        </w:rPr>
        <w:t>These</w:t>
      </w:r>
      <w:r>
        <w:rPr>
          <w:color w:val="3C3C3C"/>
          <w:sz w:val="19"/>
        </w:rPr>
        <w:t>No</w:t>
      </w:r>
      <w:proofErr w:type="spellEnd"/>
      <w:r>
        <w:rPr>
          <w:color w:val="3C3C3C"/>
          <w:sz w:val="19"/>
        </w:rPr>
        <w:t xml:space="preserve"> Smith machine squats (fixed bar path = unnatural movement). No leg extensions (isolated quad stress, no functional carryover).</w:t>
      </w:r>
    </w:p>
    <w:p w14:paraId="0886829F" w14:textId="77777777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💪</w:t>
      </w:r>
      <w:r>
        <w:rPr>
          <w:b/>
          <w:color w:val="005000"/>
          <w:sz w:val="19"/>
        </w:rPr>
        <w:t xml:space="preserve"> When to Add Weight: </w:t>
      </w:r>
      <w:r>
        <w:rPr>
          <w:color w:val="3C3C3C"/>
          <w:sz w:val="19"/>
        </w:rPr>
        <w:t>All reps on all sets with good form → add weight. Miss 1 rep → same weight. Miss 2+ reps → deload 5–10%. Track everything in the table above.</w:t>
      </w:r>
    </w:p>
    <w:p w14:paraId="2B4DC80F" w14:textId="77777777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🏃</w:t>
      </w:r>
      <w:r>
        <w:rPr>
          <w:b/>
          <w:color w:val="005000"/>
          <w:sz w:val="19"/>
        </w:rPr>
        <w:t xml:space="preserve"> Match Day Prep: </w:t>
      </w:r>
      <w:r>
        <w:rPr>
          <w:color w:val="3C3C3C"/>
          <w:sz w:val="19"/>
        </w:rPr>
        <w:t>The day after this session = sore legs. Plan accordingly. Light mobility, foam rolling, and contrast showers accelerate recovery. Sleep 8+ hours.</w:t>
      </w:r>
    </w:p>
    <w:p w14:paraId="6200A710" w14:textId="77777777" w:rsidR="00CC6EF7" w:rsidRDefault="008844C8">
      <w:pPr>
        <w:spacing w:before="80" w:after="40"/>
        <w:ind w:left="170"/>
      </w:pPr>
      <w:r>
        <w:rPr>
          <w:b/>
          <w:color w:val="005000"/>
          <w:sz w:val="19"/>
        </w:rPr>
        <w:t>🔄</w:t>
      </w:r>
      <w:r>
        <w:rPr>
          <w:b/>
          <w:color w:val="005000"/>
          <w:sz w:val="19"/>
        </w:rPr>
        <w:t xml:space="preserve"> Progression: </w:t>
      </w:r>
      <w:r>
        <w:rPr>
          <w:color w:val="3C3C3C"/>
          <w:sz w:val="19"/>
        </w:rPr>
        <w:t>Week 4 should feel heavy but controlled. If Week 4 is easy, your Week 1 was too light. Be honest with your starting weights — ego lifts waste weeks.</w:t>
      </w:r>
    </w:p>
    <w:p w14:paraId="4E15F2D1" w14:textId="77777777" w:rsidR="00CC6EF7" w:rsidRDefault="00CC6EF7"/>
    <w:p w14:paraId="3B112C3E" w14:textId="77777777" w:rsidR="00CC6EF7" w:rsidRDefault="008844C8">
      <w:pPr>
        <w:spacing w:before="400"/>
        <w:jc w:val="center"/>
      </w:pPr>
      <w:r>
        <w:rPr>
          <w:i/>
          <w:color w:val="969696"/>
          <w:sz w:val="18"/>
        </w:rPr>
        <w:t>Program designed for football players based on periodization science and sport-specific movement patterns.</w:t>
      </w:r>
      <w:r>
        <w:rPr>
          <w:i/>
          <w:color w:val="969696"/>
          <w:sz w:val="18"/>
        </w:rPr>
        <w:br/>
        <w:t>Train smart. Play strong.</w:t>
      </w:r>
    </w:p>
    <w:sectPr w:rsidR="00CC6EF7" w:rsidSect="00034616">
      <w:pgSz w:w="12240" w:h="15840"/>
      <w:pgMar w:top="850" w:right="1020" w:bottom="68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26957808">
    <w:abstractNumId w:val="8"/>
  </w:num>
  <w:num w:numId="2" w16cid:durableId="932788286">
    <w:abstractNumId w:val="6"/>
  </w:num>
  <w:num w:numId="3" w16cid:durableId="815342557">
    <w:abstractNumId w:val="5"/>
  </w:num>
  <w:num w:numId="4" w16cid:durableId="1522012854">
    <w:abstractNumId w:val="4"/>
  </w:num>
  <w:num w:numId="5" w16cid:durableId="1339311678">
    <w:abstractNumId w:val="7"/>
  </w:num>
  <w:num w:numId="6" w16cid:durableId="167058198">
    <w:abstractNumId w:val="3"/>
  </w:num>
  <w:num w:numId="7" w16cid:durableId="601760321">
    <w:abstractNumId w:val="2"/>
  </w:num>
  <w:num w:numId="8" w16cid:durableId="1401097264">
    <w:abstractNumId w:val="1"/>
  </w:num>
  <w:num w:numId="9" w16cid:durableId="780153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C39A3"/>
    <w:rsid w:val="0015074B"/>
    <w:rsid w:val="0029639D"/>
    <w:rsid w:val="00326F90"/>
    <w:rsid w:val="008844C8"/>
    <w:rsid w:val="00A34C20"/>
    <w:rsid w:val="00AA1D8D"/>
    <w:rsid w:val="00B47730"/>
    <w:rsid w:val="00CB0664"/>
    <w:rsid w:val="00CC6EF7"/>
    <w:rsid w:val="00E03D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055269"/>
  <w14:defaultImageDpi w14:val="300"/>
  <w15:docId w15:val="{A40388BB-08F3-4496-A407-14E2E3A5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829</Words>
  <Characters>4395</Characters>
  <Application>Microsoft Office Word</Application>
  <DocSecurity>0</DocSecurity>
  <Lines>36</Lines>
  <Paragraphs>10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Marklund</cp:lastModifiedBy>
  <cp:revision>2</cp:revision>
  <dcterms:created xsi:type="dcterms:W3CDTF">2026-06-04T07:16:00Z</dcterms:created>
  <dcterms:modified xsi:type="dcterms:W3CDTF">2026-06-04T07:16:00Z</dcterms:modified>
  <cp:category/>
</cp:coreProperties>
</file>